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246C5" w14:textId="1CFD01B7" w:rsidR="00BA7843" w:rsidRPr="006351B7" w:rsidRDefault="00BA7843" w:rsidP="00BA7843">
      <w:pPr>
        <w:spacing w:after="0"/>
        <w:ind w:left="720" w:firstLine="720"/>
        <w:rPr>
          <w:rFonts w:ascii="Cambria" w:hAnsi="Cambria"/>
          <w:b/>
          <w:bCs/>
          <w:color w:val="6C0000"/>
          <w:sz w:val="36"/>
          <w:szCs w:val="36"/>
        </w:rPr>
      </w:pPr>
      <w:r>
        <w:rPr>
          <w:noProof/>
        </w:rPr>
        <w:drawing>
          <wp:anchor distT="0" distB="0" distL="114300" distR="114300" simplePos="0" relativeHeight="251659264" behindDoc="0" locked="0" layoutInCell="1" allowOverlap="1" wp14:anchorId="3642477B" wp14:editId="69BB1270">
            <wp:simplePos x="0" y="0"/>
            <wp:positionH relativeFrom="margin">
              <wp:posOffset>-276225</wp:posOffset>
            </wp:positionH>
            <wp:positionV relativeFrom="paragraph">
              <wp:posOffset>-219075</wp:posOffset>
            </wp:positionV>
            <wp:extent cx="1032504"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2504"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1B7">
        <w:rPr>
          <w:rFonts w:ascii="Cambria" w:hAnsi="Cambria"/>
          <w:b/>
          <w:bCs/>
          <w:color w:val="6C0000"/>
          <w:sz w:val="36"/>
          <w:szCs w:val="36"/>
        </w:rPr>
        <w:t>St. John Paul II Academy</w:t>
      </w:r>
    </w:p>
    <w:p w14:paraId="0F31B907" w14:textId="77777777" w:rsidR="00BA7843" w:rsidRDefault="00BA7843" w:rsidP="00BA7843">
      <w:pPr>
        <w:spacing w:after="0"/>
      </w:pPr>
      <w:r>
        <w:tab/>
      </w:r>
      <w:r>
        <w:tab/>
        <w:t>____________________________________________________________</w:t>
      </w:r>
    </w:p>
    <w:p w14:paraId="019403A2" w14:textId="77777777" w:rsidR="00BA7843" w:rsidRDefault="00BA7843" w:rsidP="00BA7843">
      <w:pPr>
        <w:spacing w:after="0"/>
        <w:rPr>
          <w:color w:val="6C0000"/>
        </w:rPr>
      </w:pPr>
      <w:r>
        <w:tab/>
      </w:r>
      <w:r>
        <w:tab/>
      </w:r>
      <w:r w:rsidRPr="00B26764">
        <w:rPr>
          <w:rFonts w:ascii="Cambria" w:hAnsi="Cambria"/>
          <w:color w:val="6C0000"/>
        </w:rPr>
        <w:t>SCHOOL. FAMILY. COMMITMENT</w:t>
      </w:r>
      <w:r w:rsidRPr="006351B7">
        <w:rPr>
          <w:color w:val="6C0000"/>
          <w:sz w:val="24"/>
          <w:szCs w:val="24"/>
        </w:rPr>
        <w:t xml:space="preserve"> /</w:t>
      </w:r>
      <w:r w:rsidRPr="00BC5360">
        <w:rPr>
          <w:color w:val="6C0000"/>
        </w:rPr>
        <w:t xml:space="preserve"> </w:t>
      </w:r>
      <w:hyperlink r:id="rId8" w:history="1">
        <w:r w:rsidRPr="00B26764">
          <w:rPr>
            <w:rStyle w:val="Hyperlink"/>
            <w:sz w:val="20"/>
            <w:szCs w:val="20"/>
          </w:rPr>
          <w:t>www.sjp2academy.com</w:t>
        </w:r>
      </w:hyperlink>
    </w:p>
    <w:p w14:paraId="265C1946" w14:textId="77777777" w:rsidR="00BA7843" w:rsidRPr="00B26764" w:rsidRDefault="00BA7843" w:rsidP="00BA7843">
      <w:pPr>
        <w:spacing w:after="0"/>
        <w:rPr>
          <w:i/>
          <w:iCs/>
          <w:color w:val="BFBFBF" w:themeColor="background1" w:themeShade="BF"/>
          <w:sz w:val="20"/>
          <w:szCs w:val="20"/>
        </w:rPr>
      </w:pPr>
      <w:r>
        <w:tab/>
      </w:r>
      <w:r>
        <w:tab/>
      </w:r>
      <w:r w:rsidRPr="00B26764">
        <w:rPr>
          <w:i/>
          <w:iCs/>
          <w:color w:val="A6A6A6" w:themeColor="background1" w:themeShade="A6"/>
          <w:sz w:val="20"/>
          <w:szCs w:val="20"/>
        </w:rPr>
        <w:t xml:space="preserve">15262 Pacific Avenue, White Rock BC  </w:t>
      </w:r>
      <w:r>
        <w:rPr>
          <w:i/>
          <w:iCs/>
          <w:color w:val="A6A6A6" w:themeColor="background1" w:themeShade="A6"/>
          <w:sz w:val="20"/>
          <w:szCs w:val="20"/>
        </w:rPr>
        <w:t xml:space="preserve"> </w:t>
      </w:r>
      <w:r w:rsidRPr="00B26764">
        <w:rPr>
          <w:i/>
          <w:iCs/>
          <w:color w:val="A6A6A6" w:themeColor="background1" w:themeShade="A6"/>
          <w:sz w:val="20"/>
          <w:szCs w:val="20"/>
        </w:rPr>
        <w:t>V4B 1P7 / P: 604.560.8210/F:604.560.8209</w:t>
      </w:r>
    </w:p>
    <w:p w14:paraId="6D9621D9" w14:textId="170983EC" w:rsidR="00880B89" w:rsidRDefault="00374406">
      <w:r>
        <w:t>SJP II Academy Important Parent Update</w:t>
      </w:r>
    </w:p>
    <w:p w14:paraId="2CD4F821" w14:textId="1A7EB05D" w:rsidR="00374406" w:rsidRDefault="00374406">
      <w:r>
        <w:t>March 31, 2020</w:t>
      </w:r>
    </w:p>
    <w:p w14:paraId="0940961D" w14:textId="4B2DA893" w:rsidR="00FC233E" w:rsidRPr="00FC233E" w:rsidRDefault="00FC233E">
      <w:pPr>
        <w:rPr>
          <w:i/>
          <w:iCs/>
        </w:rPr>
      </w:pPr>
      <w:r>
        <w:rPr>
          <w:i/>
          <w:iCs/>
        </w:rPr>
        <w:t xml:space="preserve">“We are confident that He who began this work among us will give us abundantly the strength to persevere and carry it out successfully.” </w:t>
      </w:r>
      <w:r>
        <w:rPr>
          <w:i/>
          <w:iCs/>
        </w:rPr>
        <w:tab/>
      </w:r>
      <w:r>
        <w:rPr>
          <w:i/>
          <w:iCs/>
        </w:rPr>
        <w:tab/>
        <w:t>St. John Paul II</w:t>
      </w:r>
    </w:p>
    <w:p w14:paraId="10822E1D" w14:textId="1B78A0BC" w:rsidR="00374406" w:rsidRDefault="00374406">
      <w:r>
        <w:t>Dear Parent(s),</w:t>
      </w:r>
    </w:p>
    <w:p w14:paraId="7DBAFFD8" w14:textId="17C96A2F" w:rsidR="00374406" w:rsidRDefault="00354969">
      <w:r>
        <w:t xml:space="preserve">I want to thank you for your patience, prayers, and support during this challenging time. I realize you are all anxious to know what the next steps are moving forward in resuming classes for your sons and daughters. </w:t>
      </w:r>
    </w:p>
    <w:p w14:paraId="4E66AB90" w14:textId="79316557" w:rsidR="00354969" w:rsidRDefault="00354969">
      <w:r>
        <w:t xml:space="preserve">In working with the staff our goal was to provide a schedule that was familiar, structured, and consistent in its application. We know that one size does not fit all when it comes to scheduling and that our Learning Resource Dept will be contacting students with IEP’s and </w:t>
      </w:r>
      <w:r w:rsidR="00FC233E">
        <w:t xml:space="preserve">designing a schedule that will best fit their learning needs. </w:t>
      </w:r>
    </w:p>
    <w:p w14:paraId="7709B70F" w14:textId="3897CCA8" w:rsidR="00FC233E" w:rsidRDefault="00FC233E">
      <w:r>
        <w:t xml:space="preserve">There are certainly more questions then answers but I ask once again for your patience as we work together to deal with this difficult situation together. I have told our staff they need to be </w:t>
      </w:r>
      <w:r>
        <w:rPr>
          <w:b/>
          <w:bCs/>
          <w:sz w:val="24"/>
          <w:szCs w:val="24"/>
        </w:rPr>
        <w:t xml:space="preserve">Audible Ready. </w:t>
      </w:r>
      <w:r>
        <w:t>In football terms an audible is a verbal command that tells your players to substitute a new assignment for the one they were prepared to perform. In our case, it may mean that what we present to you may need to be tweaked or changed as we go along.</w:t>
      </w:r>
    </w:p>
    <w:p w14:paraId="329324BF" w14:textId="36334A8F" w:rsidR="00FC233E" w:rsidRDefault="008B768F">
      <w:pPr>
        <w:rPr>
          <w:b/>
          <w:bCs/>
        </w:rPr>
      </w:pPr>
      <w:r>
        <w:t xml:space="preserve">With that in mind here is our </w:t>
      </w:r>
      <w:r>
        <w:rPr>
          <w:b/>
          <w:bCs/>
        </w:rPr>
        <w:t>Plan of Action:</w:t>
      </w:r>
    </w:p>
    <w:p w14:paraId="68C02A63" w14:textId="671E1D17" w:rsidR="008B768F" w:rsidRDefault="008B768F">
      <w:pPr>
        <w:rPr>
          <w:b/>
          <w:bCs/>
          <w:sz w:val="24"/>
          <w:szCs w:val="24"/>
        </w:rPr>
      </w:pPr>
      <w:r>
        <w:rPr>
          <w:b/>
          <w:bCs/>
          <w:sz w:val="24"/>
          <w:szCs w:val="24"/>
        </w:rPr>
        <w:t>Communication</w:t>
      </w:r>
    </w:p>
    <w:p w14:paraId="094EFB7D" w14:textId="0EF8DCC3" w:rsidR="008B768F" w:rsidRDefault="008B768F" w:rsidP="008B768F">
      <w:pPr>
        <w:pStyle w:val="ListParagraph"/>
        <w:numPr>
          <w:ilvl w:val="0"/>
          <w:numId w:val="1"/>
        </w:numPr>
      </w:pPr>
      <w:r>
        <w:rPr>
          <w:b/>
          <w:bCs/>
        </w:rPr>
        <w:t xml:space="preserve">Day to Day – </w:t>
      </w:r>
      <w:r>
        <w:t>Student</w:t>
      </w:r>
      <w:r w:rsidR="00982C31">
        <w:t>s</w:t>
      </w:r>
      <w:r>
        <w:t xml:space="preserve"> will need access to an Electronic Device as the school will </w:t>
      </w:r>
      <w:r w:rsidR="00982C31">
        <w:t xml:space="preserve">be </w:t>
      </w:r>
      <w:r>
        <w:t xml:space="preserve">utilizing </w:t>
      </w:r>
      <w:r w:rsidR="00982C31">
        <w:rPr>
          <w:b/>
          <w:bCs/>
          <w:i/>
          <w:iCs/>
        </w:rPr>
        <w:t xml:space="preserve">Google Classroom, Google Chat, E-mail, and Zoom </w:t>
      </w:r>
      <w:r w:rsidR="00982C31">
        <w:t>as their primary means of communication with staff at the school. Students are familiar with the first 3 on-line methods and may need some guidance with Zoom</w:t>
      </w:r>
      <w:r w:rsidR="000F5579">
        <w:t xml:space="preserve"> which should be set up by Mon</w:t>
      </w:r>
      <w:r w:rsidR="00982C31">
        <w:t xml:space="preserve">. There may be on occasion, a time when a staff member will utilize the phone to communicate with parents. </w:t>
      </w:r>
      <w:r w:rsidR="00BA5BA4">
        <w:t>Students are expected to use their school- based e-mail accounts when communicating with teachers.</w:t>
      </w:r>
    </w:p>
    <w:p w14:paraId="732CD686" w14:textId="450A0BF1" w:rsidR="00982C31" w:rsidRDefault="00982C31" w:rsidP="00982C31">
      <w:r>
        <w:rPr>
          <w:b/>
          <w:bCs/>
          <w:sz w:val="24"/>
          <w:szCs w:val="24"/>
          <w:u w:val="single"/>
        </w:rPr>
        <w:t xml:space="preserve">Note: </w:t>
      </w:r>
      <w:r w:rsidR="00BA5BA4">
        <w:t>When utilizing Zoom students need to be in a location other then their bedroom and dressed appropriately. Thank you for your consideration.</w:t>
      </w:r>
    </w:p>
    <w:p w14:paraId="2D78F904" w14:textId="57795766" w:rsidR="00BA5BA4" w:rsidRDefault="00BA5BA4" w:rsidP="00BA5BA4">
      <w:pPr>
        <w:pStyle w:val="ListParagraph"/>
        <w:numPr>
          <w:ilvl w:val="0"/>
          <w:numId w:val="1"/>
        </w:numPr>
      </w:pPr>
      <w:r w:rsidRPr="00B2227A">
        <w:rPr>
          <w:b/>
          <w:bCs/>
          <w:sz w:val="24"/>
          <w:szCs w:val="24"/>
        </w:rPr>
        <w:t>Parents</w:t>
      </w:r>
      <w:r>
        <w:rPr>
          <w:b/>
          <w:bCs/>
        </w:rPr>
        <w:t xml:space="preserve"> – </w:t>
      </w:r>
      <w:r>
        <w:t>you are also free to communicate with teachers and myself during the times noted below via our school e-mail addresses</w:t>
      </w:r>
      <w:r w:rsidR="005403D4">
        <w:t xml:space="preserve"> – this is most preferable initial form of communication.</w:t>
      </w:r>
      <w:r>
        <w:t xml:space="preserve"> I will be contacting each of you by phone during the week of April 6</w:t>
      </w:r>
      <w:r w:rsidRPr="00BA5BA4">
        <w:rPr>
          <w:vertAlign w:val="superscript"/>
        </w:rPr>
        <w:t>th</w:t>
      </w:r>
      <w:r>
        <w:t xml:space="preserve"> to see how things are going and if there is anything you need.</w:t>
      </w:r>
    </w:p>
    <w:p w14:paraId="09E3DDD7" w14:textId="77777777" w:rsidR="00B2227A" w:rsidRDefault="00B2227A" w:rsidP="00B2227A">
      <w:pPr>
        <w:pStyle w:val="ListParagraph"/>
      </w:pPr>
    </w:p>
    <w:p w14:paraId="62680A53" w14:textId="6E30473E" w:rsidR="00B2227A" w:rsidRDefault="00B2227A" w:rsidP="00B2227A">
      <w:pPr>
        <w:pStyle w:val="ListParagraph"/>
        <w:numPr>
          <w:ilvl w:val="0"/>
          <w:numId w:val="1"/>
        </w:numPr>
      </w:pPr>
      <w:r>
        <w:rPr>
          <w:b/>
          <w:bCs/>
          <w:sz w:val="24"/>
          <w:szCs w:val="24"/>
        </w:rPr>
        <w:t xml:space="preserve">Availability – </w:t>
      </w:r>
      <w:r>
        <w:t xml:space="preserve">Staff will be available from </w:t>
      </w:r>
      <w:r w:rsidRPr="00B2227A">
        <w:rPr>
          <w:b/>
          <w:bCs/>
        </w:rPr>
        <w:t>8:30 am – 4 pm Mon – Fri</w:t>
      </w:r>
      <w:r>
        <w:t xml:space="preserve"> each week. I realize this may not fit everyone’s schedule and if there is something urgent, please e-mail Mr. DesLauriers and I will do my best to get back to you in a timely fashion. Please be patient and understanding </w:t>
      </w:r>
      <w:r>
        <w:lastRenderedPageBreak/>
        <w:t xml:space="preserve">if we do not reply to you right away. </w:t>
      </w:r>
      <w:r w:rsidR="00837FA9">
        <w:t>Susan Kelly can also be contacted at the school Mon – Fri from 8 am – 3:30 Mon / Tues and 8 am – 12:30 pm Wed – Fri. No visitors allowed at the school.</w:t>
      </w:r>
    </w:p>
    <w:p w14:paraId="0ADCC596" w14:textId="77777777" w:rsidR="004F5D93" w:rsidRDefault="004F5D93" w:rsidP="006372D1">
      <w:pPr>
        <w:pStyle w:val="ListParagraph"/>
        <w:spacing w:after="0"/>
      </w:pPr>
    </w:p>
    <w:p w14:paraId="4F6A23E8" w14:textId="618D7560" w:rsidR="00837FA9" w:rsidRDefault="005403D4" w:rsidP="004F5D93">
      <w:pPr>
        <w:pStyle w:val="ListParagraph"/>
        <w:numPr>
          <w:ilvl w:val="0"/>
          <w:numId w:val="1"/>
        </w:numPr>
      </w:pPr>
      <w:r>
        <w:rPr>
          <w:b/>
          <w:bCs/>
          <w:sz w:val="24"/>
          <w:szCs w:val="24"/>
        </w:rPr>
        <w:t>Faculty Adviso</w:t>
      </w:r>
      <w:r w:rsidR="00837FA9">
        <w:rPr>
          <w:b/>
          <w:bCs/>
          <w:sz w:val="24"/>
          <w:szCs w:val="24"/>
        </w:rPr>
        <w:t>rs</w:t>
      </w:r>
      <w:r w:rsidR="00210707">
        <w:rPr>
          <w:b/>
          <w:bCs/>
          <w:sz w:val="24"/>
          <w:szCs w:val="24"/>
        </w:rPr>
        <w:t xml:space="preserve"> (FA)</w:t>
      </w:r>
    </w:p>
    <w:p w14:paraId="66D1F1D2" w14:textId="283710E2" w:rsidR="00837FA9" w:rsidRDefault="00210707" w:rsidP="00837FA9">
      <w:r>
        <w:t>All students in Gr. 8 and 9 ha</w:t>
      </w:r>
      <w:r w:rsidR="004F5D93">
        <w:t>ve</w:t>
      </w:r>
      <w:r>
        <w:t xml:space="preserve"> been assigned a </w:t>
      </w:r>
      <w:r>
        <w:rPr>
          <w:b/>
          <w:bCs/>
        </w:rPr>
        <w:t xml:space="preserve">Faculty Advisor </w:t>
      </w:r>
      <w:r>
        <w:t xml:space="preserve">who will serve as the primary person who will be in regular contact with your son or daughter via e-mail initially and through other means of communication as needed. It is </w:t>
      </w:r>
      <w:r>
        <w:rPr>
          <w:b/>
          <w:bCs/>
        </w:rPr>
        <w:t xml:space="preserve">expected </w:t>
      </w:r>
      <w:r>
        <w:t xml:space="preserve">that your son or daughter will check in by </w:t>
      </w:r>
      <w:r>
        <w:rPr>
          <w:b/>
          <w:bCs/>
        </w:rPr>
        <w:t xml:space="preserve">9 am </w:t>
      </w:r>
      <w:r>
        <w:t>– via e-mail- every day with their FA.</w:t>
      </w:r>
    </w:p>
    <w:p w14:paraId="64A4EB2B" w14:textId="5220366D" w:rsidR="004F5D93" w:rsidRDefault="004F5D93" w:rsidP="00837FA9">
      <w:r>
        <w:t>The Faculty Advisor will be in touch with your sons and daughter during the week to go over the timetable noted below</w:t>
      </w:r>
      <w:r w:rsidR="000F5579">
        <w:t xml:space="preserve">, </w:t>
      </w:r>
      <w:r>
        <w:t>the Question and Answers that you will find in this correspondence</w:t>
      </w:r>
      <w:r w:rsidR="000F5579">
        <w:t xml:space="preserve"> and the </w:t>
      </w:r>
      <w:r w:rsidR="000F5579">
        <w:rPr>
          <w:b/>
          <w:bCs/>
        </w:rPr>
        <w:t xml:space="preserve">Minimum Expectations </w:t>
      </w:r>
      <w:r w:rsidR="000F5579">
        <w:t>during each block in the timetable</w:t>
      </w:r>
    </w:p>
    <w:p w14:paraId="38D4D049" w14:textId="77777777" w:rsidR="006372D1" w:rsidRDefault="006372D1" w:rsidP="006372D1">
      <w:pPr>
        <w:spacing w:after="0"/>
      </w:pPr>
    </w:p>
    <w:tbl>
      <w:tblPr>
        <w:tblW w:w="0" w:type="auto"/>
        <w:shd w:val="clear" w:color="auto" w:fill="FFFFFF"/>
        <w:tblCellMar>
          <w:left w:w="0" w:type="dxa"/>
          <w:right w:w="0" w:type="dxa"/>
        </w:tblCellMar>
        <w:tblLook w:val="04A0" w:firstRow="1" w:lastRow="0" w:firstColumn="1" w:lastColumn="0" w:noHBand="0" w:noVBand="1"/>
      </w:tblPr>
      <w:tblGrid>
        <w:gridCol w:w="3132"/>
        <w:gridCol w:w="3133"/>
        <w:gridCol w:w="3075"/>
      </w:tblGrid>
      <w:tr w:rsidR="00837FA9" w:rsidRPr="004F5D93" w14:paraId="135E7263" w14:textId="77777777" w:rsidTr="00837FA9">
        <w:tc>
          <w:tcPr>
            <w:tcW w:w="31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2EF6C3" w14:textId="6930F661"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Faculty Advisor (FA)</w:t>
            </w:r>
          </w:p>
        </w:tc>
        <w:tc>
          <w:tcPr>
            <w:tcW w:w="3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BD6117"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Grade 8</w:t>
            </w:r>
          </w:p>
        </w:tc>
        <w:tc>
          <w:tcPr>
            <w:tcW w:w="3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42AFC8"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Grade 9</w:t>
            </w:r>
          </w:p>
        </w:tc>
      </w:tr>
      <w:tr w:rsidR="00837FA9" w:rsidRPr="004F5D93" w14:paraId="36ABF7D9"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56F491" w14:textId="0E256A4D"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Mr. Walters</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125C9"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Veronica, Sofia, Jacob, Sebastien, Matteo, Michaela</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351F5"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Will, Alex L.</w:t>
            </w:r>
          </w:p>
        </w:tc>
      </w:tr>
      <w:tr w:rsidR="00837FA9" w:rsidRPr="004F5D93" w14:paraId="4AA00664"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0237C" w14:textId="3423B07B"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Mr. Beliveau</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E3C36"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xml:space="preserve">Christopher L, Matthew, </w:t>
            </w:r>
            <w:proofErr w:type="spellStart"/>
            <w:r w:rsidRPr="004F5D93">
              <w:rPr>
                <w:rFonts w:ascii="Times New Roman" w:eastAsia="Times New Roman" w:hAnsi="Times New Roman" w:cs="Times New Roman"/>
                <w:b/>
                <w:bCs/>
                <w:color w:val="222222"/>
                <w:sz w:val="20"/>
                <w:szCs w:val="20"/>
                <w:lang w:eastAsia="en-CA"/>
              </w:rPr>
              <w:t>Faithe</w:t>
            </w:r>
            <w:proofErr w:type="spellEnd"/>
            <w:r w:rsidRPr="004F5D93">
              <w:rPr>
                <w:rFonts w:ascii="Times New Roman" w:eastAsia="Times New Roman" w:hAnsi="Times New Roman" w:cs="Times New Roman"/>
                <w:b/>
                <w:bCs/>
                <w:color w:val="222222"/>
                <w:sz w:val="20"/>
                <w:szCs w:val="20"/>
                <w:lang w:eastAsia="en-CA"/>
              </w:rPr>
              <w:t>, Elyse, Christophe, </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8E0AD"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Kelly, Jeannette</w:t>
            </w:r>
          </w:p>
        </w:tc>
      </w:tr>
      <w:tr w:rsidR="00837FA9" w:rsidRPr="004F5D93" w14:paraId="01DFDC18"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221758" w14:textId="627EC10A"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Mrs. Perez</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6962F" w14:textId="77777777" w:rsidR="00837FA9" w:rsidRPr="004F5D93" w:rsidRDefault="00837FA9">
            <w:pPr>
              <w:spacing w:after="0" w:line="240" w:lineRule="auto"/>
              <w:rPr>
                <w:rFonts w:ascii="Calibri" w:eastAsia="Times New Roman" w:hAnsi="Calibri" w:cs="Calibri"/>
                <w:color w:val="222222"/>
                <w:sz w:val="20"/>
                <w:szCs w:val="20"/>
                <w:lang w:eastAsia="en-CA"/>
              </w:rPr>
            </w:pPr>
            <w:proofErr w:type="spellStart"/>
            <w:r w:rsidRPr="004F5D93">
              <w:rPr>
                <w:rFonts w:ascii="Times New Roman" w:eastAsia="Times New Roman" w:hAnsi="Times New Roman" w:cs="Times New Roman"/>
                <w:b/>
                <w:bCs/>
                <w:color w:val="222222"/>
                <w:sz w:val="20"/>
                <w:szCs w:val="20"/>
                <w:lang w:eastAsia="en-CA"/>
              </w:rPr>
              <w:t>Tayla</w:t>
            </w:r>
            <w:proofErr w:type="spellEnd"/>
            <w:r w:rsidRPr="004F5D93">
              <w:rPr>
                <w:rFonts w:ascii="Times New Roman" w:eastAsia="Times New Roman" w:hAnsi="Times New Roman" w:cs="Times New Roman"/>
                <w:b/>
                <w:bCs/>
                <w:color w:val="222222"/>
                <w:sz w:val="20"/>
                <w:szCs w:val="20"/>
                <w:lang w:eastAsia="en-CA"/>
              </w:rPr>
              <w:t>, Isabella</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C75CB"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Sebastian G*, Tia*, Kaleb* Lizzy*, Kathrin*, Nicholas*</w:t>
            </w:r>
          </w:p>
        </w:tc>
      </w:tr>
      <w:tr w:rsidR="00837FA9" w:rsidRPr="004F5D93" w14:paraId="67DEC214"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0B3534" w14:textId="57679A9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Mrs. Jansen</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4AD03"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Marco, Jamison, Allison, JC, Lukas, Alex P. </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E217F"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John, Taj</w:t>
            </w:r>
          </w:p>
          <w:p w14:paraId="5707F8C0"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w:t>
            </w:r>
          </w:p>
        </w:tc>
      </w:tr>
      <w:tr w:rsidR="00837FA9" w:rsidRPr="004F5D93" w14:paraId="0F5BB9A3"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C85B6B" w14:textId="413EEAD5"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Mrs. Fletcher</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81621"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xml:space="preserve">Jayden*, Aiden*, </w:t>
            </w:r>
            <w:proofErr w:type="spellStart"/>
            <w:r w:rsidRPr="004F5D93">
              <w:rPr>
                <w:rFonts w:ascii="Times New Roman" w:eastAsia="Times New Roman" w:hAnsi="Times New Roman" w:cs="Times New Roman"/>
                <w:b/>
                <w:bCs/>
                <w:color w:val="222222"/>
                <w:sz w:val="20"/>
                <w:szCs w:val="20"/>
                <w:lang w:eastAsia="en-CA"/>
              </w:rPr>
              <w:t>Caihlem</w:t>
            </w:r>
            <w:proofErr w:type="spellEnd"/>
            <w:r w:rsidRPr="004F5D93">
              <w:rPr>
                <w:rFonts w:ascii="Times New Roman" w:eastAsia="Times New Roman" w:hAnsi="Times New Roman" w:cs="Times New Roman"/>
                <w:b/>
                <w:bCs/>
                <w:color w:val="222222"/>
                <w:sz w:val="20"/>
                <w:szCs w:val="20"/>
                <w:lang w:eastAsia="en-CA"/>
              </w:rPr>
              <w:t>*</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5A5F1"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w:t>
            </w:r>
          </w:p>
        </w:tc>
      </w:tr>
      <w:tr w:rsidR="00837FA9" w:rsidRPr="004F5D93" w14:paraId="1B504E16"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D66B3" w14:textId="210C75E5" w:rsidR="00837FA9" w:rsidRPr="004F5D93" w:rsidRDefault="00837FA9">
            <w:pPr>
              <w:spacing w:after="0" w:line="240" w:lineRule="auto"/>
              <w:rPr>
                <w:rFonts w:ascii="Calibri" w:eastAsia="Times New Roman" w:hAnsi="Calibri" w:cs="Calibri"/>
                <w:b/>
                <w:bCs/>
                <w:color w:val="222222"/>
                <w:sz w:val="20"/>
                <w:szCs w:val="20"/>
                <w:lang w:eastAsia="en-CA"/>
              </w:rPr>
            </w:pPr>
            <w:r w:rsidRPr="004F5D93">
              <w:rPr>
                <w:rFonts w:ascii="Calibri" w:eastAsia="Times New Roman" w:hAnsi="Calibri" w:cs="Calibri"/>
                <w:b/>
                <w:bCs/>
                <w:color w:val="222222"/>
                <w:sz w:val="20"/>
                <w:szCs w:val="20"/>
                <w:lang w:eastAsia="en-CA"/>
              </w:rPr>
              <w:t>Ms. Clarke</w:t>
            </w:r>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9BB9E"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Steven*, Kelvin*</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F6707"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w:t>
            </w:r>
          </w:p>
        </w:tc>
      </w:tr>
      <w:tr w:rsidR="00837FA9" w:rsidRPr="004F5D93" w14:paraId="27430958" w14:textId="77777777" w:rsidTr="00837FA9">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73F6" w14:textId="19E33581" w:rsidR="00837FA9" w:rsidRPr="004F5D93" w:rsidRDefault="00837FA9">
            <w:pPr>
              <w:spacing w:after="0" w:line="240" w:lineRule="auto"/>
              <w:rPr>
                <w:rFonts w:ascii="Calibri" w:eastAsia="Times New Roman" w:hAnsi="Calibri" w:cs="Calibri"/>
                <w:b/>
                <w:bCs/>
                <w:color w:val="222222"/>
                <w:sz w:val="20"/>
                <w:szCs w:val="20"/>
                <w:lang w:eastAsia="en-CA"/>
              </w:rPr>
            </w:pPr>
            <w:r w:rsidRPr="004F5D93">
              <w:rPr>
                <w:rFonts w:ascii="Calibri" w:eastAsia="Times New Roman" w:hAnsi="Calibri" w:cs="Calibri"/>
                <w:b/>
                <w:bCs/>
                <w:color w:val="222222"/>
                <w:sz w:val="20"/>
                <w:szCs w:val="20"/>
                <w:lang w:eastAsia="en-CA"/>
              </w:rPr>
              <w:t xml:space="preserve">Mrs. </w:t>
            </w:r>
            <w:proofErr w:type="spellStart"/>
            <w:r w:rsidRPr="004F5D93">
              <w:rPr>
                <w:rFonts w:ascii="Calibri" w:eastAsia="Times New Roman" w:hAnsi="Calibri" w:cs="Calibri"/>
                <w:b/>
                <w:bCs/>
                <w:color w:val="222222"/>
                <w:sz w:val="20"/>
                <w:szCs w:val="20"/>
                <w:lang w:eastAsia="en-CA"/>
              </w:rPr>
              <w:t>Girvin</w:t>
            </w:r>
            <w:proofErr w:type="spellEnd"/>
          </w:p>
        </w:tc>
        <w:tc>
          <w:tcPr>
            <w:tcW w:w="3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FD99A1"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 </w:t>
            </w:r>
          </w:p>
        </w:tc>
        <w:tc>
          <w:tcPr>
            <w:tcW w:w="3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FB99AB" w14:textId="77777777" w:rsidR="00837FA9" w:rsidRPr="004F5D93" w:rsidRDefault="00837FA9">
            <w:pPr>
              <w:spacing w:after="0" w:line="240" w:lineRule="auto"/>
              <w:rPr>
                <w:rFonts w:ascii="Calibri" w:eastAsia="Times New Roman" w:hAnsi="Calibri" w:cs="Calibri"/>
                <w:color w:val="222222"/>
                <w:sz w:val="20"/>
                <w:szCs w:val="20"/>
                <w:lang w:eastAsia="en-CA"/>
              </w:rPr>
            </w:pPr>
            <w:r w:rsidRPr="004F5D93">
              <w:rPr>
                <w:rFonts w:ascii="Times New Roman" w:eastAsia="Times New Roman" w:hAnsi="Times New Roman" w:cs="Times New Roman"/>
                <w:b/>
                <w:bCs/>
                <w:color w:val="222222"/>
                <w:sz w:val="20"/>
                <w:szCs w:val="20"/>
                <w:lang w:eastAsia="en-CA"/>
              </w:rPr>
              <w:t>Leland*, JB*</w:t>
            </w:r>
          </w:p>
        </w:tc>
      </w:tr>
    </w:tbl>
    <w:p w14:paraId="7C3681D8" w14:textId="77777777" w:rsidR="006372D1" w:rsidRDefault="006372D1" w:rsidP="006372D1">
      <w:pPr>
        <w:shd w:val="clear" w:color="auto" w:fill="FFFFFF"/>
        <w:spacing w:after="0" w:line="235" w:lineRule="atLeast"/>
        <w:jc w:val="center"/>
        <w:rPr>
          <w:rFonts w:ascii="Calibri" w:eastAsia="Times New Roman" w:hAnsi="Calibri" w:cs="Calibri"/>
          <w:b/>
          <w:bCs/>
          <w:color w:val="222222"/>
          <w:sz w:val="28"/>
          <w:szCs w:val="28"/>
          <w:u w:val="single"/>
          <w:lang w:eastAsia="en-CA"/>
        </w:rPr>
      </w:pPr>
    </w:p>
    <w:p w14:paraId="796B6707" w14:textId="7AE34762" w:rsidR="00AF113F" w:rsidRPr="004F5D93" w:rsidRDefault="00AF113F" w:rsidP="00AF113F">
      <w:pPr>
        <w:shd w:val="clear" w:color="auto" w:fill="FFFFFF"/>
        <w:spacing w:line="235" w:lineRule="atLeast"/>
        <w:jc w:val="center"/>
        <w:rPr>
          <w:rFonts w:ascii="Calibri" w:eastAsia="Times New Roman" w:hAnsi="Calibri" w:cs="Calibri"/>
          <w:color w:val="222222"/>
          <w:sz w:val="28"/>
          <w:szCs w:val="28"/>
          <w:lang w:eastAsia="en-CA"/>
        </w:rPr>
      </w:pPr>
      <w:r w:rsidRPr="004F5D93">
        <w:rPr>
          <w:rFonts w:ascii="Calibri" w:eastAsia="Times New Roman" w:hAnsi="Calibri" w:cs="Calibri"/>
          <w:b/>
          <w:bCs/>
          <w:color w:val="222222"/>
          <w:sz w:val="28"/>
          <w:szCs w:val="28"/>
          <w:u w:val="single"/>
          <w:lang w:eastAsia="en-CA"/>
        </w:rPr>
        <w:t xml:space="preserve"> Daily Timetable </w:t>
      </w:r>
    </w:p>
    <w:p w14:paraId="285C7460" w14:textId="77777777" w:rsidR="00AF113F" w:rsidRDefault="00AF113F" w:rsidP="00AF113F">
      <w:pPr>
        <w:shd w:val="clear" w:color="auto" w:fill="FFFFFF"/>
        <w:spacing w:after="0" w:line="235" w:lineRule="atLeast"/>
        <w:ind w:left="720"/>
        <w:jc w:val="center"/>
        <w:rPr>
          <w:rFonts w:ascii="Calibri" w:eastAsia="Times New Roman" w:hAnsi="Calibri" w:cs="Calibri"/>
          <w:color w:val="222222"/>
          <w:lang w:eastAsia="en-CA"/>
        </w:rPr>
      </w:pPr>
      <w:r>
        <w:rPr>
          <w:rFonts w:ascii="Calibri" w:eastAsia="Times New Roman" w:hAnsi="Calibri" w:cs="Calibri"/>
          <w:b/>
          <w:bCs/>
          <w:color w:val="222222"/>
          <w:lang w:eastAsia="en-CA"/>
        </w:rPr>
        <w:t>[Block 1]</w:t>
      </w:r>
      <w:r>
        <w:rPr>
          <w:rFonts w:ascii="Calibri" w:eastAsia="Times New Roman" w:hAnsi="Calibri" w:cs="Calibri"/>
          <w:color w:val="222222"/>
          <w:lang w:eastAsia="en-CA"/>
        </w:rPr>
        <w:t>   9:00 AM to 10:15 AM</w:t>
      </w:r>
    </w:p>
    <w:p w14:paraId="7DE95206" w14:textId="77777777" w:rsidR="00AF113F" w:rsidRDefault="00AF113F" w:rsidP="00AF113F">
      <w:pPr>
        <w:shd w:val="clear" w:color="auto" w:fill="FFFFFF"/>
        <w:spacing w:after="0" w:line="235" w:lineRule="atLeast"/>
        <w:ind w:left="720"/>
        <w:jc w:val="center"/>
        <w:rPr>
          <w:rFonts w:ascii="Calibri" w:eastAsia="Times New Roman" w:hAnsi="Calibri" w:cs="Calibri"/>
          <w:color w:val="222222"/>
          <w:lang w:eastAsia="en-CA"/>
        </w:rPr>
      </w:pPr>
      <w:r>
        <w:rPr>
          <w:rFonts w:ascii="Calibri" w:eastAsia="Times New Roman" w:hAnsi="Calibri" w:cs="Calibri"/>
          <w:b/>
          <w:bCs/>
          <w:color w:val="222222"/>
          <w:lang w:eastAsia="en-CA"/>
        </w:rPr>
        <w:t>[Block 2]</w:t>
      </w:r>
      <w:r>
        <w:rPr>
          <w:rFonts w:ascii="Calibri" w:eastAsia="Times New Roman" w:hAnsi="Calibri" w:cs="Calibri"/>
          <w:color w:val="222222"/>
          <w:lang w:eastAsia="en-CA"/>
        </w:rPr>
        <w:t>   10:30 AM to 11:45 AM</w:t>
      </w:r>
    </w:p>
    <w:p w14:paraId="7AFCB77F" w14:textId="367936AA" w:rsidR="00AF113F" w:rsidRDefault="00AF113F" w:rsidP="00AF113F">
      <w:pPr>
        <w:shd w:val="clear" w:color="auto" w:fill="FFFFFF"/>
        <w:spacing w:after="0" w:line="235" w:lineRule="atLeast"/>
        <w:ind w:left="720"/>
        <w:jc w:val="center"/>
        <w:rPr>
          <w:rFonts w:ascii="Calibri" w:eastAsia="Times New Roman" w:hAnsi="Calibri" w:cs="Calibri"/>
          <w:color w:val="222222"/>
          <w:lang w:eastAsia="en-CA"/>
        </w:rPr>
      </w:pPr>
      <w:r>
        <w:rPr>
          <w:rFonts w:ascii="Calibri" w:eastAsia="Times New Roman" w:hAnsi="Calibri" w:cs="Calibri"/>
          <w:color w:val="222222"/>
          <w:lang w:eastAsia="en-CA"/>
        </w:rPr>
        <w:t>[Lunch/Break/Activity Time] 11:45 AM to 1:00 PM</w:t>
      </w:r>
    </w:p>
    <w:p w14:paraId="3590B46E" w14:textId="58779262" w:rsidR="00AF113F" w:rsidRPr="00AF113F" w:rsidRDefault="00AF113F" w:rsidP="00AF113F">
      <w:pPr>
        <w:shd w:val="clear" w:color="auto" w:fill="FFFFFF"/>
        <w:spacing w:line="235" w:lineRule="atLeast"/>
        <w:ind w:left="720"/>
        <w:jc w:val="center"/>
        <w:rPr>
          <w:rFonts w:ascii="Calibri" w:eastAsia="Times New Roman" w:hAnsi="Calibri" w:cs="Calibri"/>
          <w:color w:val="222222"/>
          <w:lang w:eastAsia="en-CA"/>
        </w:rPr>
      </w:pPr>
      <w:r>
        <w:rPr>
          <w:rFonts w:ascii="Calibri" w:eastAsia="Times New Roman" w:hAnsi="Calibri" w:cs="Calibri"/>
          <w:b/>
          <w:bCs/>
          <w:color w:val="222222"/>
          <w:lang w:eastAsia="en-CA"/>
        </w:rPr>
        <w:t>[Block 3]</w:t>
      </w:r>
      <w:r>
        <w:rPr>
          <w:rFonts w:ascii="Calibri" w:eastAsia="Times New Roman" w:hAnsi="Calibri" w:cs="Calibri"/>
          <w:color w:val="222222"/>
          <w:lang w:eastAsia="en-CA"/>
        </w:rPr>
        <w:t>   </w:t>
      </w:r>
      <w:bookmarkStart w:id="0" w:name="m_-5719345109755689097__GoBack"/>
      <w:bookmarkEnd w:id="0"/>
      <w:r>
        <w:rPr>
          <w:rFonts w:ascii="Calibri" w:eastAsia="Times New Roman" w:hAnsi="Calibri" w:cs="Calibri"/>
          <w:color w:val="222222"/>
          <w:lang w:eastAsia="en-CA"/>
        </w:rPr>
        <w:t>1:00 PM to 2:15 PM</w:t>
      </w:r>
    </w:p>
    <w:p w14:paraId="7CDA8DAB" w14:textId="3D1B7EAD" w:rsidR="00AF113F" w:rsidRPr="004F5D93" w:rsidRDefault="00AF113F" w:rsidP="00AF113F">
      <w:pPr>
        <w:jc w:val="center"/>
        <w:rPr>
          <w:b/>
          <w:bCs/>
        </w:rPr>
      </w:pPr>
      <w:r>
        <w:rPr>
          <w:b/>
          <w:bCs/>
        </w:rPr>
        <w:t>To be implemented week of April 6, 2020</w:t>
      </w:r>
    </w:p>
    <w:tbl>
      <w:tblPr>
        <w:tblStyle w:val="TableGrid"/>
        <w:tblW w:w="9776" w:type="dxa"/>
        <w:tblInd w:w="0" w:type="dxa"/>
        <w:tblLook w:val="04A0" w:firstRow="1" w:lastRow="0" w:firstColumn="1" w:lastColumn="0" w:noHBand="0" w:noVBand="1"/>
      </w:tblPr>
      <w:tblGrid>
        <w:gridCol w:w="2099"/>
        <w:gridCol w:w="1865"/>
        <w:gridCol w:w="1985"/>
        <w:gridCol w:w="1984"/>
        <w:gridCol w:w="1843"/>
      </w:tblGrid>
      <w:tr w:rsidR="00AF113F" w14:paraId="700DE6D1" w14:textId="77777777" w:rsidTr="00AF113F">
        <w:tc>
          <w:tcPr>
            <w:tcW w:w="2099" w:type="dxa"/>
            <w:tcBorders>
              <w:top w:val="single" w:sz="4" w:space="0" w:color="auto"/>
              <w:left w:val="single" w:sz="4" w:space="0" w:color="auto"/>
              <w:bottom w:val="single" w:sz="4" w:space="0" w:color="auto"/>
              <w:right w:val="single" w:sz="4" w:space="0" w:color="auto"/>
            </w:tcBorders>
            <w:hideMark/>
          </w:tcPr>
          <w:p w14:paraId="6779D26E" w14:textId="77777777" w:rsidR="00AF113F" w:rsidRDefault="00AF113F">
            <w:pPr>
              <w:jc w:val="center"/>
              <w:rPr>
                <w:b/>
                <w:bCs/>
              </w:rPr>
            </w:pPr>
            <w:r>
              <w:rPr>
                <w:b/>
                <w:bCs/>
              </w:rPr>
              <w:t>Mon</w:t>
            </w:r>
          </w:p>
        </w:tc>
        <w:tc>
          <w:tcPr>
            <w:tcW w:w="1865" w:type="dxa"/>
            <w:tcBorders>
              <w:top w:val="single" w:sz="4" w:space="0" w:color="auto"/>
              <w:left w:val="single" w:sz="4" w:space="0" w:color="auto"/>
              <w:bottom w:val="single" w:sz="4" w:space="0" w:color="auto"/>
              <w:right w:val="single" w:sz="4" w:space="0" w:color="auto"/>
            </w:tcBorders>
            <w:hideMark/>
          </w:tcPr>
          <w:p w14:paraId="478AA2CC" w14:textId="77777777" w:rsidR="00AF113F" w:rsidRDefault="00AF113F">
            <w:pPr>
              <w:jc w:val="center"/>
              <w:rPr>
                <w:b/>
                <w:bCs/>
              </w:rPr>
            </w:pPr>
            <w:r>
              <w:rPr>
                <w:b/>
                <w:bCs/>
              </w:rPr>
              <w:t>Tues</w:t>
            </w:r>
          </w:p>
        </w:tc>
        <w:tc>
          <w:tcPr>
            <w:tcW w:w="1985" w:type="dxa"/>
            <w:tcBorders>
              <w:top w:val="single" w:sz="4" w:space="0" w:color="auto"/>
              <w:left w:val="single" w:sz="4" w:space="0" w:color="auto"/>
              <w:bottom w:val="single" w:sz="4" w:space="0" w:color="auto"/>
              <w:right w:val="single" w:sz="4" w:space="0" w:color="auto"/>
            </w:tcBorders>
            <w:hideMark/>
          </w:tcPr>
          <w:p w14:paraId="2C9447F9" w14:textId="77777777" w:rsidR="00AF113F" w:rsidRDefault="00AF113F">
            <w:pPr>
              <w:jc w:val="center"/>
              <w:rPr>
                <w:b/>
                <w:bCs/>
              </w:rPr>
            </w:pPr>
            <w:r>
              <w:rPr>
                <w:b/>
                <w:bCs/>
              </w:rPr>
              <w:t>Wed</w:t>
            </w:r>
          </w:p>
        </w:tc>
        <w:tc>
          <w:tcPr>
            <w:tcW w:w="1984" w:type="dxa"/>
            <w:tcBorders>
              <w:top w:val="single" w:sz="4" w:space="0" w:color="auto"/>
              <w:left w:val="single" w:sz="4" w:space="0" w:color="auto"/>
              <w:bottom w:val="single" w:sz="4" w:space="0" w:color="auto"/>
              <w:right w:val="single" w:sz="4" w:space="0" w:color="auto"/>
            </w:tcBorders>
            <w:hideMark/>
          </w:tcPr>
          <w:p w14:paraId="4F99E975" w14:textId="77777777" w:rsidR="00AF113F" w:rsidRDefault="00AF113F">
            <w:pPr>
              <w:jc w:val="center"/>
              <w:rPr>
                <w:b/>
                <w:bCs/>
              </w:rPr>
            </w:pPr>
            <w:r>
              <w:rPr>
                <w:b/>
                <w:bCs/>
              </w:rPr>
              <w:t>Thurs</w:t>
            </w:r>
          </w:p>
        </w:tc>
        <w:tc>
          <w:tcPr>
            <w:tcW w:w="1843" w:type="dxa"/>
            <w:tcBorders>
              <w:top w:val="single" w:sz="4" w:space="0" w:color="auto"/>
              <w:left w:val="single" w:sz="4" w:space="0" w:color="auto"/>
              <w:bottom w:val="single" w:sz="4" w:space="0" w:color="auto"/>
              <w:right w:val="single" w:sz="4" w:space="0" w:color="auto"/>
            </w:tcBorders>
            <w:hideMark/>
          </w:tcPr>
          <w:p w14:paraId="5E9E0AB7" w14:textId="77777777" w:rsidR="00AF113F" w:rsidRDefault="00AF113F">
            <w:pPr>
              <w:jc w:val="center"/>
              <w:rPr>
                <w:b/>
                <w:bCs/>
              </w:rPr>
            </w:pPr>
            <w:r>
              <w:rPr>
                <w:b/>
                <w:bCs/>
              </w:rPr>
              <w:t>Fri</w:t>
            </w:r>
          </w:p>
        </w:tc>
      </w:tr>
      <w:tr w:rsidR="00AF113F" w14:paraId="42A1D73F" w14:textId="77777777" w:rsidTr="00AF113F">
        <w:tc>
          <w:tcPr>
            <w:tcW w:w="2099" w:type="dxa"/>
            <w:tcBorders>
              <w:top w:val="single" w:sz="4" w:space="0" w:color="auto"/>
              <w:left w:val="single" w:sz="4" w:space="0" w:color="auto"/>
              <w:bottom w:val="single" w:sz="4" w:space="0" w:color="auto"/>
              <w:right w:val="single" w:sz="4" w:space="0" w:color="auto"/>
            </w:tcBorders>
          </w:tcPr>
          <w:p w14:paraId="605CE60C" w14:textId="77777777" w:rsidR="00AF113F" w:rsidRDefault="00AF113F">
            <w:pPr>
              <w:rPr>
                <w:b/>
                <w:bCs/>
              </w:rPr>
            </w:pPr>
            <w:r>
              <w:t>9 am</w:t>
            </w:r>
            <w:r>
              <w:rPr>
                <w:b/>
                <w:bCs/>
              </w:rPr>
              <w:t xml:space="preserve"> -CE / Career Ed</w:t>
            </w:r>
          </w:p>
          <w:p w14:paraId="66F23997" w14:textId="77777777" w:rsidR="00AF113F" w:rsidRDefault="00AF113F">
            <w:pPr>
              <w:jc w:val="center"/>
              <w:rPr>
                <w:b/>
                <w:bCs/>
              </w:rPr>
            </w:pPr>
          </w:p>
        </w:tc>
        <w:tc>
          <w:tcPr>
            <w:tcW w:w="1865" w:type="dxa"/>
            <w:tcBorders>
              <w:top w:val="single" w:sz="4" w:space="0" w:color="auto"/>
              <w:left w:val="single" w:sz="4" w:space="0" w:color="auto"/>
              <w:bottom w:val="single" w:sz="4" w:space="0" w:color="auto"/>
              <w:right w:val="single" w:sz="4" w:space="0" w:color="auto"/>
            </w:tcBorders>
            <w:hideMark/>
          </w:tcPr>
          <w:p w14:paraId="759850E3" w14:textId="77777777" w:rsidR="00AF113F" w:rsidRDefault="00AF113F">
            <w:pPr>
              <w:jc w:val="center"/>
              <w:rPr>
                <w:b/>
                <w:bCs/>
              </w:rPr>
            </w:pPr>
            <w:r>
              <w:rPr>
                <w:b/>
                <w:bCs/>
              </w:rPr>
              <w:t xml:space="preserve"> French 8 /9</w:t>
            </w:r>
          </w:p>
        </w:tc>
        <w:tc>
          <w:tcPr>
            <w:tcW w:w="1985" w:type="dxa"/>
            <w:tcBorders>
              <w:top w:val="single" w:sz="4" w:space="0" w:color="auto"/>
              <w:left w:val="single" w:sz="4" w:space="0" w:color="auto"/>
              <w:bottom w:val="single" w:sz="4" w:space="0" w:color="auto"/>
              <w:right w:val="single" w:sz="4" w:space="0" w:color="auto"/>
            </w:tcBorders>
            <w:hideMark/>
          </w:tcPr>
          <w:p w14:paraId="6F63F80B" w14:textId="77777777" w:rsidR="00AF113F" w:rsidRDefault="00AF113F">
            <w:pPr>
              <w:jc w:val="center"/>
              <w:rPr>
                <w:b/>
                <w:bCs/>
              </w:rPr>
            </w:pPr>
            <w:r>
              <w:rPr>
                <w:b/>
                <w:bCs/>
              </w:rPr>
              <w:t xml:space="preserve"> CE / Career Ed</w:t>
            </w:r>
          </w:p>
        </w:tc>
        <w:tc>
          <w:tcPr>
            <w:tcW w:w="1984" w:type="dxa"/>
            <w:tcBorders>
              <w:top w:val="single" w:sz="4" w:space="0" w:color="auto"/>
              <w:left w:val="single" w:sz="4" w:space="0" w:color="auto"/>
              <w:bottom w:val="single" w:sz="4" w:space="0" w:color="auto"/>
              <w:right w:val="single" w:sz="4" w:space="0" w:color="auto"/>
            </w:tcBorders>
            <w:hideMark/>
          </w:tcPr>
          <w:p w14:paraId="692FA745" w14:textId="77777777" w:rsidR="00AF113F" w:rsidRDefault="00AF113F">
            <w:pPr>
              <w:jc w:val="center"/>
              <w:rPr>
                <w:b/>
                <w:bCs/>
              </w:rPr>
            </w:pPr>
            <w:r>
              <w:rPr>
                <w:b/>
                <w:bCs/>
              </w:rPr>
              <w:t xml:space="preserve"> French 8 / 9</w:t>
            </w:r>
          </w:p>
        </w:tc>
        <w:tc>
          <w:tcPr>
            <w:tcW w:w="1843" w:type="dxa"/>
            <w:tcBorders>
              <w:top w:val="single" w:sz="4" w:space="0" w:color="auto"/>
              <w:left w:val="single" w:sz="4" w:space="0" w:color="auto"/>
              <w:bottom w:val="single" w:sz="4" w:space="0" w:color="auto"/>
              <w:right w:val="single" w:sz="4" w:space="0" w:color="auto"/>
            </w:tcBorders>
            <w:hideMark/>
          </w:tcPr>
          <w:p w14:paraId="6430E3D9" w14:textId="77777777" w:rsidR="00AF113F" w:rsidRDefault="00AF113F">
            <w:pPr>
              <w:jc w:val="center"/>
              <w:rPr>
                <w:b/>
                <w:bCs/>
              </w:rPr>
            </w:pPr>
            <w:r>
              <w:rPr>
                <w:b/>
                <w:bCs/>
              </w:rPr>
              <w:t xml:space="preserve"> CE / Career Ed</w:t>
            </w:r>
          </w:p>
        </w:tc>
      </w:tr>
      <w:tr w:rsidR="00AF113F" w14:paraId="4FBC481A" w14:textId="77777777" w:rsidTr="00AF113F">
        <w:tc>
          <w:tcPr>
            <w:tcW w:w="2099" w:type="dxa"/>
            <w:tcBorders>
              <w:top w:val="single" w:sz="4" w:space="0" w:color="auto"/>
              <w:left w:val="single" w:sz="4" w:space="0" w:color="auto"/>
              <w:bottom w:val="single" w:sz="4" w:space="0" w:color="auto"/>
              <w:right w:val="single" w:sz="4" w:space="0" w:color="auto"/>
            </w:tcBorders>
            <w:hideMark/>
          </w:tcPr>
          <w:p w14:paraId="55CB5670" w14:textId="77777777" w:rsidR="00AF113F" w:rsidRDefault="00AF113F">
            <w:pPr>
              <w:rPr>
                <w:b/>
                <w:bCs/>
              </w:rPr>
            </w:pPr>
            <w:r>
              <w:t xml:space="preserve">10:15 – </w:t>
            </w:r>
            <w:r>
              <w:rPr>
                <w:b/>
                <w:bCs/>
              </w:rPr>
              <w:t>Break</w:t>
            </w:r>
          </w:p>
        </w:tc>
        <w:tc>
          <w:tcPr>
            <w:tcW w:w="1865" w:type="dxa"/>
            <w:tcBorders>
              <w:top w:val="single" w:sz="4" w:space="0" w:color="auto"/>
              <w:left w:val="single" w:sz="4" w:space="0" w:color="auto"/>
              <w:bottom w:val="single" w:sz="4" w:space="0" w:color="auto"/>
              <w:right w:val="single" w:sz="4" w:space="0" w:color="auto"/>
            </w:tcBorders>
            <w:hideMark/>
          </w:tcPr>
          <w:p w14:paraId="74BFFC9F" w14:textId="77777777" w:rsidR="00AF113F" w:rsidRDefault="00AF113F">
            <w:pPr>
              <w:jc w:val="center"/>
              <w:rPr>
                <w:b/>
                <w:bCs/>
              </w:rPr>
            </w:pPr>
            <w:r>
              <w:rPr>
                <w:b/>
                <w:bCs/>
              </w:rPr>
              <w:t>Break</w:t>
            </w:r>
          </w:p>
        </w:tc>
        <w:tc>
          <w:tcPr>
            <w:tcW w:w="1985" w:type="dxa"/>
            <w:tcBorders>
              <w:top w:val="single" w:sz="4" w:space="0" w:color="auto"/>
              <w:left w:val="single" w:sz="4" w:space="0" w:color="auto"/>
              <w:bottom w:val="single" w:sz="4" w:space="0" w:color="auto"/>
              <w:right w:val="single" w:sz="4" w:space="0" w:color="auto"/>
            </w:tcBorders>
            <w:hideMark/>
          </w:tcPr>
          <w:p w14:paraId="044B5C39" w14:textId="77777777" w:rsidR="00AF113F" w:rsidRDefault="00AF113F">
            <w:pPr>
              <w:jc w:val="center"/>
              <w:rPr>
                <w:b/>
                <w:bCs/>
              </w:rPr>
            </w:pPr>
            <w:r>
              <w:rPr>
                <w:b/>
                <w:bCs/>
              </w:rPr>
              <w:t>Break</w:t>
            </w:r>
          </w:p>
        </w:tc>
        <w:tc>
          <w:tcPr>
            <w:tcW w:w="1984" w:type="dxa"/>
            <w:tcBorders>
              <w:top w:val="single" w:sz="4" w:space="0" w:color="auto"/>
              <w:left w:val="single" w:sz="4" w:space="0" w:color="auto"/>
              <w:bottom w:val="single" w:sz="4" w:space="0" w:color="auto"/>
              <w:right w:val="single" w:sz="4" w:space="0" w:color="auto"/>
            </w:tcBorders>
            <w:hideMark/>
          </w:tcPr>
          <w:p w14:paraId="5A1D9EF1" w14:textId="77777777" w:rsidR="00AF113F" w:rsidRDefault="00AF113F">
            <w:pPr>
              <w:jc w:val="center"/>
              <w:rPr>
                <w:b/>
                <w:bCs/>
              </w:rPr>
            </w:pPr>
            <w:r>
              <w:rPr>
                <w:b/>
                <w:bCs/>
              </w:rPr>
              <w:t>Break</w:t>
            </w:r>
          </w:p>
        </w:tc>
        <w:tc>
          <w:tcPr>
            <w:tcW w:w="1843" w:type="dxa"/>
            <w:tcBorders>
              <w:top w:val="single" w:sz="4" w:space="0" w:color="auto"/>
              <w:left w:val="single" w:sz="4" w:space="0" w:color="auto"/>
              <w:bottom w:val="single" w:sz="4" w:space="0" w:color="auto"/>
              <w:right w:val="single" w:sz="4" w:space="0" w:color="auto"/>
            </w:tcBorders>
          </w:tcPr>
          <w:p w14:paraId="3D677225" w14:textId="77777777" w:rsidR="00AF113F" w:rsidRDefault="00AF113F">
            <w:pPr>
              <w:jc w:val="center"/>
              <w:rPr>
                <w:b/>
                <w:bCs/>
              </w:rPr>
            </w:pPr>
            <w:r>
              <w:rPr>
                <w:b/>
                <w:bCs/>
              </w:rPr>
              <w:t xml:space="preserve"> Break</w:t>
            </w:r>
          </w:p>
          <w:p w14:paraId="4492D32D" w14:textId="77777777" w:rsidR="00AF113F" w:rsidRDefault="00AF113F">
            <w:pPr>
              <w:jc w:val="center"/>
              <w:rPr>
                <w:b/>
                <w:bCs/>
              </w:rPr>
            </w:pPr>
          </w:p>
        </w:tc>
      </w:tr>
      <w:tr w:rsidR="00AF113F" w14:paraId="282A8E32" w14:textId="77777777" w:rsidTr="00AF113F">
        <w:tc>
          <w:tcPr>
            <w:tcW w:w="2099" w:type="dxa"/>
            <w:tcBorders>
              <w:top w:val="single" w:sz="4" w:space="0" w:color="auto"/>
              <w:left w:val="single" w:sz="4" w:space="0" w:color="auto"/>
              <w:bottom w:val="single" w:sz="4" w:space="0" w:color="auto"/>
              <w:right w:val="single" w:sz="4" w:space="0" w:color="auto"/>
            </w:tcBorders>
            <w:hideMark/>
          </w:tcPr>
          <w:p w14:paraId="0526F6B9" w14:textId="77777777" w:rsidR="00AF113F" w:rsidRDefault="00AF113F">
            <w:r>
              <w:t xml:space="preserve">10:30 – </w:t>
            </w:r>
            <w:r>
              <w:rPr>
                <w:b/>
                <w:bCs/>
              </w:rPr>
              <w:t>STREAM</w:t>
            </w:r>
          </w:p>
        </w:tc>
        <w:tc>
          <w:tcPr>
            <w:tcW w:w="1865" w:type="dxa"/>
            <w:tcBorders>
              <w:top w:val="single" w:sz="4" w:space="0" w:color="auto"/>
              <w:left w:val="single" w:sz="4" w:space="0" w:color="auto"/>
              <w:bottom w:val="single" w:sz="4" w:space="0" w:color="auto"/>
              <w:right w:val="single" w:sz="4" w:space="0" w:color="auto"/>
            </w:tcBorders>
            <w:hideMark/>
          </w:tcPr>
          <w:p w14:paraId="42D3D28D" w14:textId="77777777" w:rsidR="00AF113F" w:rsidRDefault="00AF113F">
            <w:pPr>
              <w:jc w:val="center"/>
              <w:rPr>
                <w:b/>
                <w:bCs/>
              </w:rPr>
            </w:pPr>
            <w:r>
              <w:rPr>
                <w:b/>
                <w:bCs/>
              </w:rPr>
              <w:t>STREAM</w:t>
            </w:r>
          </w:p>
        </w:tc>
        <w:tc>
          <w:tcPr>
            <w:tcW w:w="1985" w:type="dxa"/>
            <w:tcBorders>
              <w:top w:val="single" w:sz="4" w:space="0" w:color="auto"/>
              <w:left w:val="single" w:sz="4" w:space="0" w:color="auto"/>
              <w:bottom w:val="single" w:sz="4" w:space="0" w:color="auto"/>
              <w:right w:val="single" w:sz="4" w:space="0" w:color="auto"/>
            </w:tcBorders>
            <w:hideMark/>
          </w:tcPr>
          <w:p w14:paraId="53413FAA" w14:textId="77777777" w:rsidR="00AF113F" w:rsidRDefault="00AF113F">
            <w:pPr>
              <w:jc w:val="center"/>
              <w:rPr>
                <w:b/>
                <w:bCs/>
              </w:rPr>
            </w:pPr>
            <w:r>
              <w:rPr>
                <w:b/>
                <w:bCs/>
              </w:rPr>
              <w:t>STREAM</w:t>
            </w:r>
          </w:p>
        </w:tc>
        <w:tc>
          <w:tcPr>
            <w:tcW w:w="1984" w:type="dxa"/>
            <w:tcBorders>
              <w:top w:val="single" w:sz="4" w:space="0" w:color="auto"/>
              <w:left w:val="single" w:sz="4" w:space="0" w:color="auto"/>
              <w:bottom w:val="single" w:sz="4" w:space="0" w:color="auto"/>
              <w:right w:val="single" w:sz="4" w:space="0" w:color="auto"/>
            </w:tcBorders>
            <w:hideMark/>
          </w:tcPr>
          <w:p w14:paraId="093451CD" w14:textId="77777777" w:rsidR="00AF113F" w:rsidRDefault="00AF113F">
            <w:pPr>
              <w:jc w:val="center"/>
              <w:rPr>
                <w:b/>
                <w:bCs/>
              </w:rPr>
            </w:pPr>
            <w:r>
              <w:rPr>
                <w:b/>
                <w:bCs/>
              </w:rPr>
              <w:t>STREAM</w:t>
            </w:r>
          </w:p>
        </w:tc>
        <w:tc>
          <w:tcPr>
            <w:tcW w:w="1843" w:type="dxa"/>
            <w:tcBorders>
              <w:top w:val="single" w:sz="4" w:space="0" w:color="auto"/>
              <w:left w:val="single" w:sz="4" w:space="0" w:color="auto"/>
              <w:bottom w:val="single" w:sz="4" w:space="0" w:color="auto"/>
              <w:right w:val="single" w:sz="4" w:space="0" w:color="auto"/>
            </w:tcBorders>
          </w:tcPr>
          <w:p w14:paraId="3732CE4F" w14:textId="77777777" w:rsidR="00AF113F" w:rsidRDefault="00AF113F">
            <w:pPr>
              <w:jc w:val="center"/>
              <w:rPr>
                <w:b/>
                <w:bCs/>
              </w:rPr>
            </w:pPr>
            <w:r>
              <w:rPr>
                <w:b/>
                <w:bCs/>
              </w:rPr>
              <w:t>STREAM</w:t>
            </w:r>
          </w:p>
          <w:p w14:paraId="33218651" w14:textId="77777777" w:rsidR="00AF113F" w:rsidRDefault="00AF113F">
            <w:pPr>
              <w:jc w:val="center"/>
              <w:rPr>
                <w:b/>
                <w:bCs/>
              </w:rPr>
            </w:pPr>
          </w:p>
        </w:tc>
      </w:tr>
      <w:tr w:rsidR="00AF113F" w14:paraId="41070CD3" w14:textId="77777777" w:rsidTr="00AF113F">
        <w:tc>
          <w:tcPr>
            <w:tcW w:w="2099" w:type="dxa"/>
            <w:tcBorders>
              <w:top w:val="single" w:sz="4" w:space="0" w:color="auto"/>
              <w:left w:val="single" w:sz="4" w:space="0" w:color="auto"/>
              <w:bottom w:val="single" w:sz="4" w:space="0" w:color="auto"/>
              <w:right w:val="single" w:sz="4" w:space="0" w:color="auto"/>
            </w:tcBorders>
          </w:tcPr>
          <w:p w14:paraId="039DD38F" w14:textId="77777777" w:rsidR="00AF113F" w:rsidRDefault="00AF113F">
            <w:pPr>
              <w:jc w:val="center"/>
            </w:pPr>
            <w:r>
              <w:t xml:space="preserve">11:45 – </w:t>
            </w:r>
            <w:r>
              <w:rPr>
                <w:b/>
                <w:bCs/>
                <w:sz w:val="18"/>
                <w:szCs w:val="18"/>
              </w:rPr>
              <w:t>Lunch / Break / Activity</w:t>
            </w:r>
          </w:p>
          <w:p w14:paraId="58C9BBB0" w14:textId="77777777" w:rsidR="00AF113F" w:rsidRDefault="00AF113F">
            <w:pPr>
              <w:jc w:val="center"/>
            </w:pPr>
          </w:p>
        </w:tc>
        <w:tc>
          <w:tcPr>
            <w:tcW w:w="1865" w:type="dxa"/>
            <w:tcBorders>
              <w:top w:val="single" w:sz="4" w:space="0" w:color="auto"/>
              <w:left w:val="single" w:sz="4" w:space="0" w:color="auto"/>
              <w:bottom w:val="single" w:sz="4" w:space="0" w:color="auto"/>
              <w:right w:val="single" w:sz="4" w:space="0" w:color="auto"/>
            </w:tcBorders>
            <w:hideMark/>
          </w:tcPr>
          <w:p w14:paraId="4E322541" w14:textId="77777777" w:rsidR="00AF113F" w:rsidRDefault="00AF113F">
            <w:pPr>
              <w:jc w:val="center"/>
              <w:rPr>
                <w:b/>
                <w:bCs/>
                <w:sz w:val="18"/>
                <w:szCs w:val="18"/>
              </w:rPr>
            </w:pPr>
            <w:r>
              <w:rPr>
                <w:b/>
                <w:bCs/>
                <w:sz w:val="18"/>
                <w:szCs w:val="18"/>
              </w:rPr>
              <w:t>Lunch/Break/Activity</w:t>
            </w:r>
          </w:p>
        </w:tc>
        <w:tc>
          <w:tcPr>
            <w:tcW w:w="1985" w:type="dxa"/>
            <w:tcBorders>
              <w:top w:val="single" w:sz="4" w:space="0" w:color="auto"/>
              <w:left w:val="single" w:sz="4" w:space="0" w:color="auto"/>
              <w:bottom w:val="single" w:sz="4" w:space="0" w:color="auto"/>
              <w:right w:val="single" w:sz="4" w:space="0" w:color="auto"/>
            </w:tcBorders>
            <w:hideMark/>
          </w:tcPr>
          <w:p w14:paraId="74CC120A" w14:textId="77777777" w:rsidR="00AF113F" w:rsidRDefault="00AF113F">
            <w:pPr>
              <w:jc w:val="center"/>
              <w:rPr>
                <w:b/>
                <w:bCs/>
                <w:sz w:val="18"/>
                <w:szCs w:val="18"/>
              </w:rPr>
            </w:pPr>
            <w:r>
              <w:rPr>
                <w:b/>
                <w:bCs/>
                <w:sz w:val="18"/>
                <w:szCs w:val="18"/>
              </w:rPr>
              <w:t>Lunch/Break/Activity</w:t>
            </w:r>
          </w:p>
        </w:tc>
        <w:tc>
          <w:tcPr>
            <w:tcW w:w="1984" w:type="dxa"/>
            <w:tcBorders>
              <w:top w:val="single" w:sz="4" w:space="0" w:color="auto"/>
              <w:left w:val="single" w:sz="4" w:space="0" w:color="auto"/>
              <w:bottom w:val="single" w:sz="4" w:space="0" w:color="auto"/>
              <w:right w:val="single" w:sz="4" w:space="0" w:color="auto"/>
            </w:tcBorders>
            <w:hideMark/>
          </w:tcPr>
          <w:p w14:paraId="53DD0B42" w14:textId="77777777" w:rsidR="00AF113F" w:rsidRDefault="00AF113F">
            <w:pPr>
              <w:jc w:val="center"/>
              <w:rPr>
                <w:b/>
                <w:bCs/>
                <w:sz w:val="18"/>
                <w:szCs w:val="18"/>
              </w:rPr>
            </w:pPr>
            <w:r>
              <w:rPr>
                <w:b/>
                <w:bCs/>
                <w:sz w:val="18"/>
                <w:szCs w:val="18"/>
              </w:rPr>
              <w:t>Lunch/Break/Activity</w:t>
            </w:r>
          </w:p>
        </w:tc>
        <w:tc>
          <w:tcPr>
            <w:tcW w:w="1843" w:type="dxa"/>
            <w:tcBorders>
              <w:top w:val="single" w:sz="4" w:space="0" w:color="auto"/>
              <w:left w:val="single" w:sz="4" w:space="0" w:color="auto"/>
              <w:bottom w:val="single" w:sz="4" w:space="0" w:color="auto"/>
              <w:right w:val="single" w:sz="4" w:space="0" w:color="auto"/>
            </w:tcBorders>
          </w:tcPr>
          <w:p w14:paraId="6205C61B" w14:textId="77777777" w:rsidR="00AF113F" w:rsidRDefault="00AF113F">
            <w:pPr>
              <w:jc w:val="center"/>
              <w:rPr>
                <w:b/>
                <w:bCs/>
                <w:sz w:val="18"/>
                <w:szCs w:val="18"/>
              </w:rPr>
            </w:pPr>
            <w:r>
              <w:rPr>
                <w:b/>
                <w:bCs/>
                <w:sz w:val="18"/>
                <w:szCs w:val="18"/>
              </w:rPr>
              <w:t>Lunch/Break/Activity</w:t>
            </w:r>
          </w:p>
          <w:p w14:paraId="128DDF90" w14:textId="77777777" w:rsidR="00AF113F" w:rsidRDefault="00AF113F">
            <w:pPr>
              <w:jc w:val="center"/>
              <w:rPr>
                <w:b/>
                <w:bCs/>
                <w:sz w:val="18"/>
                <w:szCs w:val="18"/>
              </w:rPr>
            </w:pPr>
          </w:p>
          <w:p w14:paraId="67C66469" w14:textId="77777777" w:rsidR="00AF113F" w:rsidRDefault="00AF113F">
            <w:pPr>
              <w:jc w:val="center"/>
              <w:rPr>
                <w:b/>
                <w:bCs/>
                <w:sz w:val="18"/>
                <w:szCs w:val="18"/>
              </w:rPr>
            </w:pPr>
          </w:p>
        </w:tc>
      </w:tr>
      <w:tr w:rsidR="00AF113F" w14:paraId="032F3C53" w14:textId="77777777" w:rsidTr="00AF113F">
        <w:tc>
          <w:tcPr>
            <w:tcW w:w="2099" w:type="dxa"/>
            <w:tcBorders>
              <w:top w:val="single" w:sz="4" w:space="0" w:color="auto"/>
              <w:left w:val="single" w:sz="4" w:space="0" w:color="auto"/>
              <w:bottom w:val="single" w:sz="4" w:space="0" w:color="auto"/>
              <w:right w:val="single" w:sz="4" w:space="0" w:color="auto"/>
            </w:tcBorders>
            <w:hideMark/>
          </w:tcPr>
          <w:p w14:paraId="4683DE15" w14:textId="77777777" w:rsidR="00AF113F" w:rsidRDefault="00AF113F">
            <w:pPr>
              <w:rPr>
                <w:b/>
                <w:bCs/>
              </w:rPr>
            </w:pPr>
            <w:r>
              <w:t xml:space="preserve">1 pm – </w:t>
            </w:r>
            <w:r>
              <w:rPr>
                <w:b/>
                <w:bCs/>
              </w:rPr>
              <w:t>Humanities</w:t>
            </w:r>
          </w:p>
        </w:tc>
        <w:tc>
          <w:tcPr>
            <w:tcW w:w="1865" w:type="dxa"/>
            <w:tcBorders>
              <w:top w:val="single" w:sz="4" w:space="0" w:color="auto"/>
              <w:left w:val="single" w:sz="4" w:space="0" w:color="auto"/>
              <w:bottom w:val="single" w:sz="4" w:space="0" w:color="auto"/>
              <w:right w:val="single" w:sz="4" w:space="0" w:color="auto"/>
            </w:tcBorders>
            <w:hideMark/>
          </w:tcPr>
          <w:p w14:paraId="4BEBA6E4" w14:textId="77777777" w:rsidR="00AF113F" w:rsidRDefault="00AF113F">
            <w:pPr>
              <w:jc w:val="center"/>
              <w:rPr>
                <w:b/>
                <w:bCs/>
              </w:rPr>
            </w:pPr>
            <w:r>
              <w:rPr>
                <w:b/>
                <w:bCs/>
              </w:rPr>
              <w:t>Humanities</w:t>
            </w:r>
          </w:p>
        </w:tc>
        <w:tc>
          <w:tcPr>
            <w:tcW w:w="1985" w:type="dxa"/>
            <w:tcBorders>
              <w:top w:val="single" w:sz="4" w:space="0" w:color="auto"/>
              <w:left w:val="single" w:sz="4" w:space="0" w:color="auto"/>
              <w:bottom w:val="single" w:sz="4" w:space="0" w:color="auto"/>
              <w:right w:val="single" w:sz="4" w:space="0" w:color="auto"/>
            </w:tcBorders>
            <w:hideMark/>
          </w:tcPr>
          <w:p w14:paraId="2A6E5BCF" w14:textId="77777777" w:rsidR="00AF113F" w:rsidRDefault="00AF113F">
            <w:pPr>
              <w:jc w:val="center"/>
              <w:rPr>
                <w:b/>
                <w:bCs/>
              </w:rPr>
            </w:pPr>
            <w:r>
              <w:rPr>
                <w:b/>
                <w:bCs/>
              </w:rPr>
              <w:t>Humanities</w:t>
            </w:r>
          </w:p>
        </w:tc>
        <w:tc>
          <w:tcPr>
            <w:tcW w:w="1984" w:type="dxa"/>
            <w:tcBorders>
              <w:top w:val="single" w:sz="4" w:space="0" w:color="auto"/>
              <w:left w:val="single" w:sz="4" w:space="0" w:color="auto"/>
              <w:bottom w:val="single" w:sz="4" w:space="0" w:color="auto"/>
              <w:right w:val="single" w:sz="4" w:space="0" w:color="auto"/>
            </w:tcBorders>
            <w:hideMark/>
          </w:tcPr>
          <w:p w14:paraId="66C4EC03" w14:textId="77777777" w:rsidR="00AF113F" w:rsidRDefault="00AF113F">
            <w:pPr>
              <w:jc w:val="center"/>
              <w:rPr>
                <w:b/>
                <w:bCs/>
              </w:rPr>
            </w:pPr>
            <w:r>
              <w:rPr>
                <w:b/>
                <w:bCs/>
              </w:rPr>
              <w:t>Humanities</w:t>
            </w:r>
          </w:p>
        </w:tc>
        <w:tc>
          <w:tcPr>
            <w:tcW w:w="1843" w:type="dxa"/>
            <w:tcBorders>
              <w:top w:val="single" w:sz="4" w:space="0" w:color="auto"/>
              <w:left w:val="single" w:sz="4" w:space="0" w:color="auto"/>
              <w:bottom w:val="single" w:sz="4" w:space="0" w:color="auto"/>
              <w:right w:val="single" w:sz="4" w:space="0" w:color="auto"/>
            </w:tcBorders>
          </w:tcPr>
          <w:p w14:paraId="2B9F2ACC" w14:textId="77777777" w:rsidR="00AF113F" w:rsidRDefault="00AF113F">
            <w:pPr>
              <w:jc w:val="center"/>
              <w:rPr>
                <w:b/>
                <w:bCs/>
              </w:rPr>
            </w:pPr>
            <w:r>
              <w:rPr>
                <w:b/>
                <w:bCs/>
              </w:rPr>
              <w:t>Humanities</w:t>
            </w:r>
          </w:p>
          <w:p w14:paraId="1439A9AE" w14:textId="77777777" w:rsidR="00AF113F" w:rsidRDefault="00AF113F">
            <w:pPr>
              <w:jc w:val="center"/>
              <w:rPr>
                <w:b/>
                <w:bCs/>
              </w:rPr>
            </w:pPr>
          </w:p>
        </w:tc>
      </w:tr>
      <w:tr w:rsidR="00AF113F" w14:paraId="3DC44E0E" w14:textId="77777777" w:rsidTr="00AF113F">
        <w:tc>
          <w:tcPr>
            <w:tcW w:w="2099" w:type="dxa"/>
            <w:tcBorders>
              <w:top w:val="single" w:sz="4" w:space="0" w:color="auto"/>
              <w:left w:val="single" w:sz="4" w:space="0" w:color="auto"/>
              <w:bottom w:val="single" w:sz="4" w:space="0" w:color="auto"/>
              <w:right w:val="single" w:sz="4" w:space="0" w:color="auto"/>
            </w:tcBorders>
            <w:hideMark/>
          </w:tcPr>
          <w:p w14:paraId="4629F3E6" w14:textId="77777777" w:rsidR="00AF113F" w:rsidRDefault="00AF113F">
            <w:r>
              <w:t xml:space="preserve">2:15 – </w:t>
            </w:r>
            <w:r>
              <w:rPr>
                <w:b/>
                <w:bCs/>
              </w:rPr>
              <w:t>End of day</w:t>
            </w:r>
          </w:p>
        </w:tc>
        <w:tc>
          <w:tcPr>
            <w:tcW w:w="1865" w:type="dxa"/>
            <w:tcBorders>
              <w:top w:val="single" w:sz="4" w:space="0" w:color="auto"/>
              <w:left w:val="single" w:sz="4" w:space="0" w:color="auto"/>
              <w:bottom w:val="single" w:sz="4" w:space="0" w:color="auto"/>
              <w:right w:val="single" w:sz="4" w:space="0" w:color="auto"/>
            </w:tcBorders>
            <w:hideMark/>
          </w:tcPr>
          <w:p w14:paraId="527E9DCA" w14:textId="77777777" w:rsidR="00AF113F" w:rsidRDefault="00AF113F">
            <w:pPr>
              <w:jc w:val="center"/>
              <w:rPr>
                <w:b/>
                <w:bCs/>
              </w:rPr>
            </w:pPr>
            <w:r>
              <w:rPr>
                <w:b/>
                <w:bCs/>
              </w:rPr>
              <w:t>End of Day</w:t>
            </w:r>
          </w:p>
        </w:tc>
        <w:tc>
          <w:tcPr>
            <w:tcW w:w="1985" w:type="dxa"/>
            <w:tcBorders>
              <w:top w:val="single" w:sz="4" w:space="0" w:color="auto"/>
              <w:left w:val="single" w:sz="4" w:space="0" w:color="auto"/>
              <w:bottom w:val="single" w:sz="4" w:space="0" w:color="auto"/>
              <w:right w:val="single" w:sz="4" w:space="0" w:color="auto"/>
            </w:tcBorders>
            <w:hideMark/>
          </w:tcPr>
          <w:p w14:paraId="5E783A0E" w14:textId="77777777" w:rsidR="00AF113F" w:rsidRDefault="00AF113F">
            <w:pPr>
              <w:jc w:val="center"/>
              <w:rPr>
                <w:b/>
                <w:bCs/>
              </w:rPr>
            </w:pPr>
            <w:r>
              <w:rPr>
                <w:b/>
                <w:bCs/>
              </w:rPr>
              <w:t>End of Day</w:t>
            </w:r>
          </w:p>
        </w:tc>
        <w:tc>
          <w:tcPr>
            <w:tcW w:w="1984" w:type="dxa"/>
            <w:tcBorders>
              <w:top w:val="single" w:sz="4" w:space="0" w:color="auto"/>
              <w:left w:val="single" w:sz="4" w:space="0" w:color="auto"/>
              <w:bottom w:val="single" w:sz="4" w:space="0" w:color="auto"/>
              <w:right w:val="single" w:sz="4" w:space="0" w:color="auto"/>
            </w:tcBorders>
            <w:hideMark/>
          </w:tcPr>
          <w:p w14:paraId="45580599" w14:textId="77777777" w:rsidR="00AF113F" w:rsidRDefault="00AF113F">
            <w:pPr>
              <w:jc w:val="center"/>
              <w:rPr>
                <w:b/>
                <w:bCs/>
              </w:rPr>
            </w:pPr>
            <w:r>
              <w:rPr>
                <w:b/>
                <w:bCs/>
              </w:rPr>
              <w:t>End of day</w:t>
            </w:r>
          </w:p>
        </w:tc>
        <w:tc>
          <w:tcPr>
            <w:tcW w:w="1843" w:type="dxa"/>
            <w:tcBorders>
              <w:top w:val="single" w:sz="4" w:space="0" w:color="auto"/>
              <w:left w:val="single" w:sz="4" w:space="0" w:color="auto"/>
              <w:bottom w:val="single" w:sz="4" w:space="0" w:color="auto"/>
              <w:right w:val="single" w:sz="4" w:space="0" w:color="auto"/>
            </w:tcBorders>
          </w:tcPr>
          <w:p w14:paraId="5CDBA89B" w14:textId="77777777" w:rsidR="00AF113F" w:rsidRDefault="00AF113F">
            <w:pPr>
              <w:jc w:val="center"/>
              <w:rPr>
                <w:b/>
                <w:bCs/>
              </w:rPr>
            </w:pPr>
            <w:r>
              <w:rPr>
                <w:b/>
                <w:bCs/>
              </w:rPr>
              <w:t>End of day</w:t>
            </w:r>
          </w:p>
          <w:p w14:paraId="71E01CF8" w14:textId="77777777" w:rsidR="00AF113F" w:rsidRDefault="00AF113F">
            <w:pPr>
              <w:jc w:val="center"/>
              <w:rPr>
                <w:b/>
                <w:bCs/>
              </w:rPr>
            </w:pPr>
          </w:p>
        </w:tc>
      </w:tr>
    </w:tbl>
    <w:p w14:paraId="717CF8F7" w14:textId="6332EC6D" w:rsidR="00B2227A" w:rsidRDefault="00B2227A" w:rsidP="00B2227A"/>
    <w:p w14:paraId="33A4F52E" w14:textId="63E3D799" w:rsidR="00AF113F" w:rsidRDefault="00AF113F" w:rsidP="00B2227A">
      <w:r>
        <w:rPr>
          <w:b/>
          <w:bCs/>
        </w:rPr>
        <w:lastRenderedPageBreak/>
        <w:t xml:space="preserve">Note: </w:t>
      </w:r>
      <w:r w:rsidRPr="001C0579">
        <w:rPr>
          <w:b/>
          <w:bCs/>
        </w:rPr>
        <w:t>Student electives</w:t>
      </w:r>
      <w:r>
        <w:t xml:space="preserve"> – Drama, Band, Textiles, Art – have been taken out of the schedule for now but you will notice that teacher</w:t>
      </w:r>
      <w:r w:rsidR="001C0579">
        <w:t>s</w:t>
      </w:r>
      <w:r>
        <w:t xml:space="preserve"> may incorporate aspects of these electives within their courses. For those of you who have an instrument at home you will be encouraged to continue playing it during the Activity portion of the lunch hour.</w:t>
      </w:r>
      <w:r w:rsidR="001C0579">
        <w:t xml:space="preserve"> </w:t>
      </w:r>
      <w:r w:rsidR="005403D4">
        <w:t>Don’t worry about your end of the year mark in these courses.</w:t>
      </w:r>
    </w:p>
    <w:p w14:paraId="36D2FCDF" w14:textId="3B814755" w:rsidR="000F5579" w:rsidRPr="000F5579" w:rsidRDefault="000F5579" w:rsidP="00B2227A">
      <w:r>
        <w:t xml:space="preserve">As noted, the FA will be in touch with your sons or daughters to go over the timetable and explain the </w:t>
      </w:r>
      <w:r w:rsidRPr="002D1D95">
        <w:rPr>
          <w:b/>
          <w:bCs/>
          <w:u w:val="single"/>
        </w:rPr>
        <w:t>Minimum Student expectations</w:t>
      </w:r>
      <w:r>
        <w:t xml:space="preserve">. While the majority of our students will be utilizing the </w:t>
      </w:r>
      <w:r>
        <w:rPr>
          <w:b/>
          <w:bCs/>
        </w:rPr>
        <w:t>Daily Timetable</w:t>
      </w:r>
      <w:r w:rsidR="009A5C19">
        <w:rPr>
          <w:b/>
          <w:bCs/>
        </w:rPr>
        <w:t xml:space="preserve">, </w:t>
      </w:r>
      <w:r w:rsidR="009A5C19">
        <w:t>the FA will reach out to</w:t>
      </w:r>
      <w:r>
        <w:t xml:space="preserve"> students with IEP’s to </w:t>
      </w:r>
      <w:r w:rsidR="009A5C19">
        <w:t xml:space="preserve">discuss if this </w:t>
      </w:r>
      <w:r>
        <w:t>schedule</w:t>
      </w:r>
      <w:r w:rsidR="009A5C19">
        <w:t xml:space="preserve"> needs to </w:t>
      </w:r>
      <w:proofErr w:type="gramStart"/>
      <w:r w:rsidR="009A5C19">
        <w:t xml:space="preserve">be </w:t>
      </w:r>
      <w:r>
        <w:t xml:space="preserve"> adjusted</w:t>
      </w:r>
      <w:proofErr w:type="gramEnd"/>
      <w:r>
        <w:t xml:space="preserve"> to meet their learning needs.</w:t>
      </w:r>
      <w:r w:rsidR="009A5C19">
        <w:t xml:space="preserve"> </w:t>
      </w:r>
    </w:p>
    <w:p w14:paraId="38BBC17A" w14:textId="3F8196F3" w:rsidR="000F5579" w:rsidRDefault="000F5579" w:rsidP="000F5579">
      <w:pPr>
        <w:shd w:val="clear" w:color="auto" w:fill="FFFFFF"/>
        <w:spacing w:line="235" w:lineRule="atLeast"/>
        <w:jc w:val="center"/>
        <w:rPr>
          <w:rFonts w:ascii="Calibri" w:eastAsia="Times New Roman" w:hAnsi="Calibri" w:cs="Calibri"/>
          <w:b/>
          <w:bCs/>
          <w:color w:val="222222"/>
          <w:sz w:val="28"/>
          <w:szCs w:val="28"/>
          <w:u w:val="single"/>
          <w:lang w:eastAsia="en-CA"/>
        </w:rPr>
      </w:pPr>
      <w:r>
        <w:rPr>
          <w:rFonts w:ascii="Calibri" w:eastAsia="Times New Roman" w:hAnsi="Calibri" w:cs="Calibri"/>
          <w:b/>
          <w:bCs/>
          <w:color w:val="222222"/>
          <w:sz w:val="28"/>
          <w:szCs w:val="28"/>
          <w:u w:val="single"/>
          <w:lang w:eastAsia="en-CA"/>
        </w:rPr>
        <w:t>Minimum Student Expectations will include </w:t>
      </w:r>
      <w:r w:rsidR="00C73637">
        <w:rPr>
          <w:rFonts w:ascii="Calibri" w:eastAsia="Times New Roman" w:hAnsi="Calibri" w:cs="Calibri"/>
          <w:b/>
          <w:bCs/>
          <w:color w:val="222222"/>
          <w:sz w:val="28"/>
          <w:szCs w:val="28"/>
          <w:u w:val="single"/>
          <w:lang w:eastAsia="en-CA"/>
        </w:rPr>
        <w:t>4</w:t>
      </w:r>
      <w:r>
        <w:rPr>
          <w:rFonts w:ascii="Calibri" w:eastAsia="Times New Roman" w:hAnsi="Calibri" w:cs="Calibri"/>
          <w:b/>
          <w:bCs/>
          <w:color w:val="222222"/>
          <w:sz w:val="28"/>
          <w:szCs w:val="28"/>
          <w:u w:val="single"/>
          <w:lang w:eastAsia="en-CA"/>
        </w:rPr>
        <w:t xml:space="preserve"> X 1 hour </w:t>
      </w:r>
      <w:proofErr w:type="gramStart"/>
      <w:r>
        <w:rPr>
          <w:rFonts w:ascii="Calibri" w:eastAsia="Times New Roman" w:hAnsi="Calibri" w:cs="Calibri"/>
          <w:b/>
          <w:bCs/>
          <w:color w:val="222222"/>
          <w:sz w:val="28"/>
          <w:szCs w:val="28"/>
          <w:u w:val="single"/>
          <w:lang w:eastAsia="en-CA"/>
        </w:rPr>
        <w:t>15 minute</w:t>
      </w:r>
      <w:proofErr w:type="gramEnd"/>
      <w:r>
        <w:rPr>
          <w:rFonts w:ascii="Calibri" w:eastAsia="Times New Roman" w:hAnsi="Calibri" w:cs="Calibri"/>
          <w:b/>
          <w:bCs/>
          <w:color w:val="222222"/>
          <w:sz w:val="28"/>
          <w:szCs w:val="28"/>
          <w:u w:val="single"/>
          <w:lang w:eastAsia="en-CA"/>
        </w:rPr>
        <w:t xml:space="preserve"> blocks of time:</w:t>
      </w:r>
    </w:p>
    <w:p w14:paraId="15FA4276" w14:textId="2C773237" w:rsidR="000F5579" w:rsidRDefault="000F5579" w:rsidP="000F5579">
      <w:pPr>
        <w:shd w:val="clear" w:color="auto" w:fill="FFFFFF"/>
        <w:spacing w:line="235" w:lineRule="atLeast"/>
        <w:rPr>
          <w:rFonts w:ascii="Calibri" w:eastAsia="Times New Roman" w:hAnsi="Calibri" w:cs="Calibri"/>
          <w:color w:val="222222"/>
          <w:lang w:eastAsia="en-CA"/>
        </w:rPr>
      </w:pPr>
      <w:r>
        <w:rPr>
          <w:rFonts w:ascii="Calibri" w:eastAsia="Times New Roman" w:hAnsi="Calibri" w:cs="Calibri"/>
          <w:color w:val="222222"/>
          <w:lang w:eastAsia="en-CA"/>
        </w:rPr>
        <w:t>1 Block of time for </w:t>
      </w:r>
      <w:r>
        <w:rPr>
          <w:rFonts w:ascii="Calibri" w:eastAsia="Times New Roman" w:hAnsi="Calibri" w:cs="Calibri"/>
          <w:b/>
          <w:bCs/>
          <w:color w:val="222222"/>
          <w:lang w:eastAsia="en-CA"/>
        </w:rPr>
        <w:t>Christian Education (</w:t>
      </w:r>
      <w:proofErr w:type="spellStart"/>
      <w:r>
        <w:rPr>
          <w:rFonts w:ascii="Calibri" w:eastAsia="Times New Roman" w:hAnsi="Calibri" w:cs="Calibri"/>
          <w:b/>
          <w:bCs/>
          <w:color w:val="222222"/>
          <w:lang w:eastAsia="en-CA"/>
        </w:rPr>
        <w:t>Theosis</w:t>
      </w:r>
      <w:proofErr w:type="spellEnd"/>
      <w:r>
        <w:rPr>
          <w:rFonts w:ascii="Calibri" w:eastAsia="Times New Roman" w:hAnsi="Calibri" w:cs="Calibri"/>
          <w:b/>
          <w:bCs/>
          <w:color w:val="222222"/>
          <w:lang w:eastAsia="en-CA"/>
        </w:rPr>
        <w:t>)/Career Ed and French</w:t>
      </w:r>
      <w:r w:rsidR="009A5C19">
        <w:rPr>
          <w:rFonts w:ascii="Calibri" w:eastAsia="Times New Roman" w:hAnsi="Calibri" w:cs="Calibri"/>
          <w:b/>
          <w:bCs/>
          <w:color w:val="222222"/>
          <w:lang w:eastAsia="en-CA"/>
        </w:rPr>
        <w:t xml:space="preserve"> 8 &amp; 9</w:t>
      </w:r>
      <w:r w:rsidR="009A5C19">
        <w:rPr>
          <w:rFonts w:ascii="Calibri" w:eastAsia="Times New Roman" w:hAnsi="Calibri" w:cs="Calibri"/>
          <w:b/>
          <w:bCs/>
          <w:color w:val="222222"/>
          <w:lang w:eastAsia="en-CA"/>
        </w:rPr>
        <w:tab/>
        <w:t>Mrs. Jansen</w:t>
      </w:r>
    </w:p>
    <w:p w14:paraId="3CD453E0"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a)</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Students complete assignments/projects</w:t>
      </w:r>
    </w:p>
    <w:p w14:paraId="38A29C41"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b)</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FA available for one-on-one guidance (includes Subject Support time and EA assistance)</w:t>
      </w:r>
    </w:p>
    <w:p w14:paraId="51514852" w14:textId="66E60273" w:rsidR="000F5579" w:rsidRDefault="000F5579" w:rsidP="000F5579">
      <w:pPr>
        <w:shd w:val="clear" w:color="auto" w:fill="FFFFFF"/>
        <w:spacing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c)</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Completion of Friday’s Weekly Journal for Mr. DesLauriers (to be emailed to him directly)</w:t>
      </w:r>
    </w:p>
    <w:p w14:paraId="36506268" w14:textId="4BD545E5" w:rsidR="000F5579" w:rsidRDefault="000F5579" w:rsidP="000F5579">
      <w:pPr>
        <w:shd w:val="clear" w:color="auto" w:fill="FFFFFF"/>
        <w:spacing w:line="235" w:lineRule="atLeast"/>
        <w:rPr>
          <w:rFonts w:ascii="Calibri" w:eastAsia="Times New Roman" w:hAnsi="Calibri" w:cs="Calibri"/>
          <w:color w:val="222222"/>
          <w:lang w:eastAsia="en-CA"/>
        </w:rPr>
      </w:pPr>
      <w:r>
        <w:rPr>
          <w:rFonts w:ascii="Calibri" w:eastAsia="Times New Roman" w:hAnsi="Calibri" w:cs="Calibri"/>
          <w:color w:val="222222"/>
          <w:lang w:eastAsia="en-CA"/>
        </w:rPr>
        <w:t>1 Block of time for </w:t>
      </w:r>
      <w:r w:rsidR="009A5C19">
        <w:rPr>
          <w:rFonts w:ascii="Calibri" w:eastAsia="Times New Roman" w:hAnsi="Calibri" w:cs="Calibri"/>
          <w:b/>
          <w:bCs/>
          <w:color w:val="222222"/>
          <w:lang w:eastAsia="en-CA"/>
        </w:rPr>
        <w:t>STREAM</w:t>
      </w:r>
      <w:r w:rsidR="009A5C19">
        <w:rPr>
          <w:rFonts w:ascii="Calibri" w:eastAsia="Times New Roman" w:hAnsi="Calibri" w:cs="Calibri"/>
          <w:b/>
          <w:bCs/>
          <w:color w:val="222222"/>
          <w:lang w:eastAsia="en-CA"/>
        </w:rPr>
        <w:tab/>
        <w:t>(Science &amp; Math)</w:t>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t>Mr. Walters</w:t>
      </w:r>
    </w:p>
    <w:p w14:paraId="44DC09D8"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a)</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Students complete assignments/projects</w:t>
      </w:r>
    </w:p>
    <w:p w14:paraId="48728A0C" w14:textId="77777777" w:rsidR="000F5579" w:rsidRDefault="000F5579" w:rsidP="000F5579">
      <w:pPr>
        <w:shd w:val="clear" w:color="auto" w:fill="FFFFFF"/>
        <w:spacing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b)</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FA available for one-on-one guidance (includes Subject Support time and EA assistance)</w:t>
      </w:r>
    </w:p>
    <w:p w14:paraId="6D26BB62" w14:textId="5DB9A30E" w:rsidR="000F5579" w:rsidRPr="009A5C19" w:rsidRDefault="000F5579" w:rsidP="000F5579">
      <w:pPr>
        <w:shd w:val="clear" w:color="auto" w:fill="FFFFFF"/>
        <w:spacing w:line="235" w:lineRule="atLeast"/>
        <w:rPr>
          <w:rFonts w:ascii="Calibri" w:eastAsia="Times New Roman" w:hAnsi="Calibri" w:cs="Calibri"/>
          <w:b/>
          <w:bCs/>
          <w:color w:val="222222"/>
          <w:lang w:eastAsia="en-CA"/>
        </w:rPr>
      </w:pPr>
      <w:r>
        <w:rPr>
          <w:rFonts w:ascii="Calibri" w:eastAsia="Times New Roman" w:hAnsi="Calibri" w:cs="Calibri"/>
          <w:color w:val="222222"/>
          <w:lang w:eastAsia="en-CA"/>
        </w:rPr>
        <w:t>1 Block of time fo</w:t>
      </w:r>
      <w:r w:rsidR="009A5C19">
        <w:rPr>
          <w:rFonts w:ascii="Calibri" w:eastAsia="Times New Roman" w:hAnsi="Calibri" w:cs="Calibri"/>
          <w:color w:val="222222"/>
          <w:lang w:eastAsia="en-CA"/>
        </w:rPr>
        <w:t xml:space="preserve">r </w:t>
      </w:r>
      <w:r w:rsidR="009A5C19">
        <w:rPr>
          <w:rFonts w:ascii="Calibri" w:eastAsia="Times New Roman" w:hAnsi="Calibri" w:cs="Calibri"/>
          <w:b/>
          <w:bCs/>
          <w:color w:val="222222"/>
          <w:lang w:eastAsia="en-CA"/>
        </w:rPr>
        <w:t>Humanities</w:t>
      </w:r>
      <w:r w:rsidR="009A5C19">
        <w:rPr>
          <w:rFonts w:ascii="Calibri" w:eastAsia="Times New Roman" w:hAnsi="Calibri" w:cs="Calibri"/>
          <w:b/>
          <w:bCs/>
          <w:color w:val="222222"/>
          <w:lang w:eastAsia="en-CA"/>
        </w:rPr>
        <w:tab/>
        <w:t>(English &amp; Socials)</w:t>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r>
      <w:r w:rsidR="009A5C19">
        <w:rPr>
          <w:rFonts w:ascii="Calibri" w:eastAsia="Times New Roman" w:hAnsi="Calibri" w:cs="Calibri"/>
          <w:b/>
          <w:bCs/>
          <w:color w:val="222222"/>
          <w:lang w:eastAsia="en-CA"/>
        </w:rPr>
        <w:tab/>
        <w:t>Mr. Beliveau</w:t>
      </w:r>
    </w:p>
    <w:p w14:paraId="01EF9451"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a)</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Students complete assignments/projects</w:t>
      </w:r>
    </w:p>
    <w:p w14:paraId="5F19A8B0"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b)</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FA available for one-on-one guidance (includes Subject Support time and EA assistance)</w:t>
      </w:r>
    </w:p>
    <w:p w14:paraId="766949CB" w14:textId="77777777" w:rsidR="000F5579" w:rsidRDefault="000F5579" w:rsidP="000F5579">
      <w:pPr>
        <w:shd w:val="clear" w:color="auto" w:fill="FFFFFF"/>
        <w:spacing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c)</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Silent reading</w:t>
      </w:r>
    </w:p>
    <w:p w14:paraId="4040EA21" w14:textId="77777777" w:rsidR="000F5579" w:rsidRDefault="000F5579" w:rsidP="000F5579">
      <w:pPr>
        <w:shd w:val="clear" w:color="auto" w:fill="FFFFFF"/>
        <w:spacing w:line="235" w:lineRule="atLeast"/>
        <w:rPr>
          <w:rFonts w:ascii="Calibri" w:eastAsia="Times New Roman" w:hAnsi="Calibri" w:cs="Calibri"/>
          <w:color w:val="222222"/>
          <w:lang w:eastAsia="en-CA"/>
        </w:rPr>
      </w:pPr>
      <w:r>
        <w:rPr>
          <w:rFonts w:ascii="Calibri" w:eastAsia="Times New Roman" w:hAnsi="Calibri" w:cs="Calibri"/>
          <w:b/>
          <w:bCs/>
          <w:color w:val="222222"/>
          <w:lang w:eastAsia="en-CA"/>
        </w:rPr>
        <w:t>Lunch/Break/Activity Time</w:t>
      </w:r>
      <w:r>
        <w:rPr>
          <w:rFonts w:ascii="Calibri" w:eastAsia="Times New Roman" w:hAnsi="Calibri" w:cs="Calibri"/>
          <w:color w:val="222222"/>
          <w:lang w:eastAsia="en-CA"/>
        </w:rPr>
        <w:t>:</w:t>
      </w:r>
    </w:p>
    <w:p w14:paraId="1562D7B9"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a)</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FA available to check-in for social guidance</w:t>
      </w:r>
    </w:p>
    <w:p w14:paraId="0BFA7E9F" w14:textId="4990724C"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b)</w:t>
      </w:r>
      <w:r>
        <w:rPr>
          <w:rFonts w:ascii="Times New Roman" w:eastAsia="Times New Roman" w:hAnsi="Times New Roman" w:cs="Times New Roman"/>
          <w:color w:val="222222"/>
          <w:sz w:val="14"/>
          <w:szCs w:val="14"/>
          <w:lang w:eastAsia="en-CA"/>
        </w:rPr>
        <w:t>      </w:t>
      </w:r>
      <w:r w:rsidR="009A5C19">
        <w:rPr>
          <w:rFonts w:ascii="Times New Roman" w:eastAsia="Times New Roman" w:hAnsi="Times New Roman" w:cs="Times New Roman"/>
          <w:color w:val="222222"/>
          <w:lang w:eastAsia="en-CA"/>
        </w:rPr>
        <w:t xml:space="preserve">* </w:t>
      </w:r>
      <w:r>
        <w:rPr>
          <w:rFonts w:ascii="Calibri" w:eastAsia="Times New Roman" w:hAnsi="Calibri" w:cs="Calibri"/>
          <w:color w:val="222222"/>
          <w:lang w:eastAsia="en-CA"/>
        </w:rPr>
        <w:t>A</w:t>
      </w:r>
      <w:r w:rsidR="009A5C19">
        <w:rPr>
          <w:rFonts w:ascii="Calibri" w:eastAsia="Times New Roman" w:hAnsi="Calibri" w:cs="Calibri"/>
          <w:color w:val="222222"/>
          <w:lang w:eastAsia="en-CA"/>
        </w:rPr>
        <w:t xml:space="preserve">cts of service around the home </w:t>
      </w:r>
    </w:p>
    <w:p w14:paraId="23D845E6" w14:textId="7777777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c)</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Prayer and Prayer Reflection</w:t>
      </w:r>
    </w:p>
    <w:p w14:paraId="3AFE3B82" w14:textId="5455AC19"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d)</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Daily Physical Activity (Walking the Dog, Run, Yoga Stretches, etc.)</w:t>
      </w:r>
      <w:r w:rsidR="009A5C19">
        <w:rPr>
          <w:rFonts w:ascii="Calibri" w:eastAsia="Times New Roman" w:hAnsi="Calibri" w:cs="Calibri"/>
          <w:color w:val="222222"/>
          <w:lang w:eastAsia="en-CA"/>
        </w:rPr>
        <w:t xml:space="preserve"> – check your PHE Journal</w:t>
      </w:r>
    </w:p>
    <w:p w14:paraId="463DB17C" w14:textId="7B1D2647" w:rsidR="000F5579" w:rsidRDefault="000F5579" w:rsidP="000F5579">
      <w:pPr>
        <w:shd w:val="clear" w:color="auto" w:fill="FFFFFF"/>
        <w:spacing w:after="0"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e)</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 xml:space="preserve">Completion of </w:t>
      </w:r>
      <w:r w:rsidR="009A5C19">
        <w:rPr>
          <w:rFonts w:ascii="Calibri" w:eastAsia="Times New Roman" w:hAnsi="Calibri" w:cs="Calibri"/>
          <w:color w:val="222222"/>
          <w:lang w:eastAsia="en-CA"/>
        </w:rPr>
        <w:t xml:space="preserve">Daily </w:t>
      </w:r>
      <w:r>
        <w:rPr>
          <w:rFonts w:ascii="Calibri" w:eastAsia="Times New Roman" w:hAnsi="Calibri" w:cs="Calibri"/>
          <w:color w:val="222222"/>
          <w:lang w:eastAsia="en-CA"/>
        </w:rPr>
        <w:t>Journal Reflection for Mr. DesLauriers</w:t>
      </w:r>
    </w:p>
    <w:p w14:paraId="3C5FF049" w14:textId="77777777" w:rsidR="009A5C19" w:rsidRDefault="000F5579" w:rsidP="000F5579">
      <w:pPr>
        <w:shd w:val="clear" w:color="auto" w:fill="FFFFFF"/>
        <w:spacing w:line="235" w:lineRule="atLeast"/>
        <w:ind w:left="720"/>
        <w:rPr>
          <w:rFonts w:ascii="Calibri" w:eastAsia="Times New Roman" w:hAnsi="Calibri" w:cs="Calibri"/>
          <w:color w:val="222222"/>
          <w:lang w:eastAsia="en-CA"/>
        </w:rPr>
      </w:pPr>
      <w:r>
        <w:rPr>
          <w:rFonts w:ascii="Calibri" w:eastAsia="Times New Roman" w:hAnsi="Calibri" w:cs="Calibri"/>
          <w:color w:val="222222"/>
          <w:lang w:eastAsia="en-CA"/>
        </w:rPr>
        <w:t>f)</w:t>
      </w:r>
      <w:r>
        <w:rPr>
          <w:rFonts w:ascii="Times New Roman" w:eastAsia="Times New Roman" w:hAnsi="Times New Roman" w:cs="Times New Roman"/>
          <w:color w:val="222222"/>
          <w:sz w:val="14"/>
          <w:szCs w:val="14"/>
          <w:lang w:eastAsia="en-CA"/>
        </w:rPr>
        <w:t>        </w:t>
      </w:r>
      <w:r>
        <w:rPr>
          <w:rFonts w:ascii="Calibri" w:eastAsia="Times New Roman" w:hAnsi="Calibri" w:cs="Calibri"/>
          <w:color w:val="222222"/>
          <w:lang w:eastAsia="en-CA"/>
        </w:rPr>
        <w:t>Playing Instrument</w:t>
      </w:r>
    </w:p>
    <w:p w14:paraId="320423F2" w14:textId="48BA4E46" w:rsidR="000F5579" w:rsidRDefault="000F5579" w:rsidP="000F5579">
      <w:pPr>
        <w:shd w:val="clear" w:color="auto" w:fill="FFFFFF"/>
        <w:spacing w:line="235" w:lineRule="atLeast"/>
        <w:ind w:left="720"/>
        <w:rPr>
          <w:rFonts w:ascii="Calibri" w:eastAsia="Times New Roman" w:hAnsi="Calibri" w:cs="Calibri"/>
          <w:color w:val="222222"/>
          <w:lang w:eastAsia="en-CA"/>
        </w:rPr>
      </w:pPr>
      <w:r>
        <w:rPr>
          <w:rFonts w:ascii="Times New Roman" w:eastAsia="Times New Roman" w:hAnsi="Times New Roman" w:cs="Times New Roman"/>
          <w:color w:val="222222"/>
          <w:sz w:val="14"/>
          <w:szCs w:val="14"/>
          <w:lang w:eastAsia="en-CA"/>
        </w:rPr>
        <w:t>  </w:t>
      </w:r>
      <w:r w:rsidR="009A5C19">
        <w:rPr>
          <w:rFonts w:ascii="Times New Roman" w:eastAsia="Times New Roman" w:hAnsi="Times New Roman" w:cs="Times New Roman"/>
          <w:color w:val="222222"/>
          <w:lang w:eastAsia="en-CA"/>
        </w:rPr>
        <w:t xml:space="preserve">* </w:t>
      </w:r>
      <w:r>
        <w:rPr>
          <w:rFonts w:ascii="Times New Roman" w:eastAsia="Times New Roman" w:hAnsi="Times New Roman" w:cs="Times New Roman"/>
          <w:color w:val="222222"/>
          <w:sz w:val="14"/>
          <w:szCs w:val="14"/>
          <w:lang w:eastAsia="en-CA"/>
        </w:rPr>
        <w:t>  </w:t>
      </w:r>
      <w:r w:rsidRPr="009A5C19">
        <w:rPr>
          <w:rFonts w:ascii="Calibri" w:eastAsia="Times New Roman" w:hAnsi="Calibri" w:cs="Calibri"/>
          <w:b/>
          <w:bCs/>
          <w:color w:val="222222"/>
          <w:u w:val="single"/>
          <w:lang w:eastAsia="en-CA"/>
        </w:rPr>
        <w:t>Acts of service for the family around the home</w:t>
      </w:r>
      <w:r>
        <w:rPr>
          <w:rFonts w:ascii="Calibri" w:eastAsia="Times New Roman" w:hAnsi="Calibri" w:cs="Calibri"/>
          <w:color w:val="222222"/>
          <w:lang w:eastAsia="en-CA"/>
        </w:rPr>
        <w:t xml:space="preserve">: </w:t>
      </w:r>
      <w:r w:rsidR="009A5C19">
        <w:rPr>
          <w:rFonts w:ascii="Calibri" w:eastAsia="Times New Roman" w:hAnsi="Calibri" w:cs="Calibri"/>
          <w:color w:val="222222"/>
          <w:lang w:eastAsia="en-CA"/>
        </w:rPr>
        <w:t xml:space="preserve">household </w:t>
      </w:r>
      <w:r>
        <w:rPr>
          <w:rFonts w:ascii="Calibri" w:eastAsia="Times New Roman" w:hAnsi="Calibri" w:cs="Calibri"/>
          <w:color w:val="222222"/>
          <w:lang w:eastAsia="en-CA"/>
        </w:rPr>
        <w:t>chores, tutoring younger siblings, taking care of pets</w:t>
      </w:r>
      <w:r w:rsidR="009A5C19">
        <w:rPr>
          <w:rFonts w:ascii="Calibri" w:eastAsia="Times New Roman" w:hAnsi="Calibri" w:cs="Calibri"/>
          <w:color w:val="222222"/>
          <w:lang w:eastAsia="en-CA"/>
        </w:rPr>
        <w:t>;</w:t>
      </w:r>
      <w:r>
        <w:rPr>
          <w:rFonts w:ascii="Calibri" w:eastAsia="Times New Roman" w:hAnsi="Calibri" w:cs="Calibri"/>
          <w:color w:val="222222"/>
          <w:lang w:eastAsia="en-CA"/>
        </w:rPr>
        <w:t xml:space="preserve"> helping to prepare meals (Christian Ed/Career Ed); Call your grandparents and ask if there is anything they need; Say thanks: send a message of appreciation to a local business</w:t>
      </w:r>
      <w:r w:rsidR="009A5C19">
        <w:rPr>
          <w:rFonts w:ascii="Calibri" w:eastAsia="Times New Roman" w:hAnsi="Calibri" w:cs="Calibri"/>
          <w:color w:val="222222"/>
          <w:lang w:eastAsia="en-CA"/>
        </w:rPr>
        <w:t>; S</w:t>
      </w:r>
      <w:r>
        <w:rPr>
          <w:rFonts w:ascii="Calibri" w:eastAsia="Times New Roman" w:hAnsi="Calibri" w:cs="Calibri"/>
          <w:color w:val="222222"/>
          <w:lang w:eastAsia="en-CA"/>
        </w:rPr>
        <w:t>how your support by acknowledging Essential Workers every evening @ 7 pm; assist in the garden</w:t>
      </w:r>
      <w:r w:rsidR="00C73637">
        <w:rPr>
          <w:rFonts w:ascii="Calibri" w:eastAsia="Times New Roman" w:hAnsi="Calibri" w:cs="Calibri"/>
          <w:color w:val="222222"/>
          <w:lang w:eastAsia="en-CA"/>
        </w:rPr>
        <w:t>; other?</w:t>
      </w:r>
      <w:r>
        <w:rPr>
          <w:rFonts w:ascii="Calibri" w:eastAsia="Times New Roman" w:hAnsi="Calibri" w:cs="Calibri"/>
          <w:color w:val="222222"/>
          <w:lang w:eastAsia="en-CA"/>
        </w:rPr>
        <w:t xml:space="preserve"> </w:t>
      </w:r>
    </w:p>
    <w:p w14:paraId="144DBB00" w14:textId="03FB0C2B" w:rsidR="004F5D93" w:rsidRDefault="00C73637" w:rsidP="00B2227A">
      <w:pPr>
        <w:rPr>
          <w:b/>
          <w:bCs/>
          <w:sz w:val="24"/>
          <w:szCs w:val="24"/>
        </w:rPr>
      </w:pPr>
      <w:r>
        <w:rPr>
          <w:b/>
          <w:bCs/>
          <w:sz w:val="24"/>
          <w:szCs w:val="24"/>
        </w:rPr>
        <w:t>COLLECTION OF STUDENT’S SCHOOL RESOURCES AND PERSONAL ITEMS</w:t>
      </w:r>
    </w:p>
    <w:p w14:paraId="17674571" w14:textId="0852078F" w:rsidR="00C73637" w:rsidRDefault="00C73637" w:rsidP="00B2227A">
      <w:pPr>
        <w:rPr>
          <w:b/>
          <w:bCs/>
          <w:u w:val="single"/>
        </w:rPr>
      </w:pPr>
      <w:r>
        <w:rPr>
          <w:b/>
          <w:bCs/>
          <w:u w:val="single"/>
        </w:rPr>
        <w:t>Student Access to Lockers and School</w:t>
      </w:r>
    </w:p>
    <w:p w14:paraId="4DF8B32B" w14:textId="6C5C9B7F" w:rsidR="00C73637" w:rsidRPr="00182F10" w:rsidRDefault="00C73637" w:rsidP="00B2227A">
      <w:pPr>
        <w:rPr>
          <w:b/>
          <w:bCs/>
          <w:i/>
          <w:iCs/>
        </w:rPr>
      </w:pPr>
      <w:r>
        <w:rPr>
          <w:b/>
          <w:bCs/>
          <w:i/>
          <w:iCs/>
        </w:rPr>
        <w:t xml:space="preserve">Please note if you are sick or have any cold or flu-like symptoms </w:t>
      </w:r>
      <w:r w:rsidR="00182F10">
        <w:rPr>
          <w:b/>
          <w:bCs/>
          <w:i/>
          <w:iCs/>
        </w:rPr>
        <w:t>you are not to come to the school. If this is the case, please arrange another family member or designate to come on their behalf. Another option will be to have myself or another staff member deliver the items to your home. Please let me know but this will be a last resort so all students will have what they need initially by Monday.</w:t>
      </w:r>
    </w:p>
    <w:p w14:paraId="2244955E" w14:textId="77777777" w:rsidR="00BA7843" w:rsidRDefault="00BA7843" w:rsidP="00B2227A"/>
    <w:p w14:paraId="0F407FA1" w14:textId="6C3E04A1" w:rsidR="005403D4" w:rsidRDefault="00182F10" w:rsidP="00B2227A">
      <w:r>
        <w:lastRenderedPageBreak/>
        <w:t xml:space="preserve">Students will be provided an opportunity to gather School resources and belongings on </w:t>
      </w:r>
      <w:r>
        <w:rPr>
          <w:b/>
          <w:bCs/>
          <w:sz w:val="24"/>
          <w:szCs w:val="24"/>
        </w:rPr>
        <w:t>Friday, April 3</w:t>
      </w:r>
      <w:proofErr w:type="gramStart"/>
      <w:r w:rsidRPr="00182F10">
        <w:rPr>
          <w:b/>
          <w:bCs/>
          <w:sz w:val="24"/>
          <w:szCs w:val="24"/>
          <w:vertAlign w:val="superscript"/>
        </w:rPr>
        <w:t>rd</w:t>
      </w:r>
      <w:r>
        <w:rPr>
          <w:b/>
          <w:bCs/>
          <w:sz w:val="24"/>
          <w:szCs w:val="24"/>
        </w:rPr>
        <w:t xml:space="preserve">  -</w:t>
      </w:r>
      <w:proofErr w:type="gramEnd"/>
      <w:r>
        <w:rPr>
          <w:b/>
          <w:bCs/>
          <w:sz w:val="24"/>
          <w:szCs w:val="24"/>
        </w:rPr>
        <w:t xml:space="preserve"> </w:t>
      </w:r>
      <w:r>
        <w:rPr>
          <w:b/>
          <w:bCs/>
          <w:i/>
          <w:iCs/>
          <w:sz w:val="24"/>
          <w:szCs w:val="24"/>
        </w:rPr>
        <w:t xml:space="preserve">see times below. </w:t>
      </w:r>
      <w:r>
        <w:t>We are limiting the number of students per time slo</w:t>
      </w:r>
      <w:r w:rsidR="00D468ED">
        <w:t xml:space="preserve">t and in the school </w:t>
      </w:r>
      <w:r>
        <w:t>to minimize contact and for Social Distancing purposes. Please see the schedule below to determine the timeslot you are allotted.</w:t>
      </w:r>
      <w:r w:rsidR="00D468ED">
        <w:t xml:space="preserve"> If there are any issues with your time slot, please contact me via e-mail.</w:t>
      </w:r>
    </w:p>
    <w:p w14:paraId="45F118FF" w14:textId="77777777" w:rsidR="002D1D95" w:rsidRDefault="00D468ED" w:rsidP="00B2227A">
      <w:r>
        <w:t xml:space="preserve">It is expected that students and parents follow the Provincial Guidelines with regards to keeping safe. Please do not use this time to mingle or stay beyond your time. We suggest bringing a large bag to take </w:t>
      </w:r>
      <w:proofErr w:type="gramStart"/>
      <w:r>
        <w:t>all of</w:t>
      </w:r>
      <w:proofErr w:type="gramEnd"/>
      <w:r>
        <w:t xml:space="preserve"> your resources and items home.</w:t>
      </w:r>
    </w:p>
    <w:p w14:paraId="2EF1900D" w14:textId="596976F3" w:rsidR="00D468ED" w:rsidRDefault="00D468ED" w:rsidP="00B2227A">
      <w:r>
        <w:t xml:space="preserve"> The school resources, which should be </w:t>
      </w:r>
      <w:r w:rsidR="002D1D95">
        <w:t>done</w:t>
      </w:r>
      <w:r>
        <w:t xml:space="preserve"> first, </w:t>
      </w:r>
      <w:r w:rsidR="002D1D95">
        <w:t>c</w:t>
      </w:r>
      <w:r>
        <w:t>an be picked up through the window of Mr. Beliveau’s classroom when you arrive</w:t>
      </w:r>
      <w:r w:rsidR="002D1D95">
        <w:t>. After giving the items to the parents, students needing to go to their locker will be let into the school. Please observe Social Distancing and recognize this is not a time for socializing or visiting others, but an opportunity to pick up your school resources and retrieve any personal items from your locker.</w:t>
      </w:r>
    </w:p>
    <w:p w14:paraId="3E05373F" w14:textId="26281E34" w:rsidR="00CF79D9" w:rsidRPr="00CF79D9" w:rsidRDefault="00CF79D9" w:rsidP="00B2227A">
      <w:r w:rsidRPr="00CF79D9">
        <w:rPr>
          <w:b/>
          <w:bCs/>
          <w:sz w:val="24"/>
          <w:szCs w:val="24"/>
        </w:rPr>
        <w:t>LENTEN OFFERING</w:t>
      </w:r>
      <w:r>
        <w:rPr>
          <w:b/>
          <w:bCs/>
        </w:rPr>
        <w:t xml:space="preserve">: </w:t>
      </w:r>
      <w:r>
        <w:t xml:space="preserve">I am asking all families to </w:t>
      </w:r>
      <w:r w:rsidRPr="00CF79D9">
        <w:rPr>
          <w:b/>
          <w:bCs/>
          <w:u w:val="single"/>
        </w:rPr>
        <w:t>donate 2 -3 non-perishable items for the foodbank</w:t>
      </w:r>
      <w:r>
        <w:t xml:space="preserve"> and if possible, make a monetary donation to the Lenten Offering container. We have been collecting monies for a school in Nigeria that needs our help. I will have the container in Mr. Beliveau’s classroom and some labelled boxes just outside of where the non-perishable items can be </w:t>
      </w:r>
      <w:r w:rsidR="00C01AE1">
        <w:t>placed.</w:t>
      </w:r>
    </w:p>
    <w:tbl>
      <w:tblPr>
        <w:tblStyle w:val="TableGrid"/>
        <w:tblW w:w="0" w:type="auto"/>
        <w:tblInd w:w="0" w:type="dxa"/>
        <w:tblLook w:val="04A0" w:firstRow="1" w:lastRow="0" w:firstColumn="1" w:lastColumn="0" w:noHBand="0" w:noVBand="1"/>
      </w:tblPr>
      <w:tblGrid>
        <w:gridCol w:w="9350"/>
      </w:tblGrid>
      <w:tr w:rsidR="002D1D95" w14:paraId="30BB2626" w14:textId="77777777" w:rsidTr="002D1D95">
        <w:tc>
          <w:tcPr>
            <w:tcW w:w="9350" w:type="dxa"/>
          </w:tcPr>
          <w:p w14:paraId="1A2FA434" w14:textId="5F3FB6E1" w:rsidR="002D1D95" w:rsidRPr="002D1D95" w:rsidRDefault="002D1D95" w:rsidP="00B2227A">
            <w:pPr>
              <w:rPr>
                <w:sz w:val="24"/>
                <w:szCs w:val="24"/>
              </w:rPr>
            </w:pPr>
            <w:r>
              <w:rPr>
                <w:b/>
                <w:bCs/>
                <w:sz w:val="24"/>
                <w:szCs w:val="24"/>
              </w:rPr>
              <w:t>FRIDAY APRIL 3</w:t>
            </w:r>
            <w:r w:rsidRPr="002D1D95">
              <w:rPr>
                <w:b/>
                <w:bCs/>
                <w:sz w:val="24"/>
                <w:szCs w:val="24"/>
                <w:vertAlign w:val="superscript"/>
              </w:rPr>
              <w:t>rd</w:t>
            </w:r>
            <w:r>
              <w:rPr>
                <w:b/>
                <w:bCs/>
                <w:sz w:val="24"/>
                <w:szCs w:val="24"/>
              </w:rPr>
              <w:t xml:space="preserve"> – </w:t>
            </w:r>
            <w:r>
              <w:rPr>
                <w:sz w:val="24"/>
                <w:szCs w:val="24"/>
              </w:rPr>
              <w:t xml:space="preserve">Students have been designated </w:t>
            </w:r>
            <w:r w:rsidR="00CF79D9">
              <w:rPr>
                <w:sz w:val="24"/>
                <w:szCs w:val="24"/>
              </w:rPr>
              <w:t xml:space="preserve">in </w:t>
            </w:r>
            <w:r>
              <w:rPr>
                <w:sz w:val="24"/>
                <w:szCs w:val="24"/>
              </w:rPr>
              <w:t>alphabetical order</w:t>
            </w:r>
          </w:p>
        </w:tc>
      </w:tr>
      <w:tr w:rsidR="002D1D95" w14:paraId="26768832" w14:textId="77777777" w:rsidTr="002D1D95">
        <w:tc>
          <w:tcPr>
            <w:tcW w:w="9350" w:type="dxa"/>
          </w:tcPr>
          <w:p w14:paraId="627B1236" w14:textId="4436B816" w:rsidR="002D1D95" w:rsidRPr="002D1D95" w:rsidRDefault="002D1D95" w:rsidP="00B2227A">
            <w:pPr>
              <w:rPr>
                <w:sz w:val="24"/>
                <w:szCs w:val="24"/>
              </w:rPr>
            </w:pPr>
            <w:r>
              <w:rPr>
                <w:b/>
                <w:bCs/>
                <w:sz w:val="24"/>
                <w:szCs w:val="24"/>
              </w:rPr>
              <w:t>Time</w:t>
            </w:r>
          </w:p>
        </w:tc>
      </w:tr>
      <w:tr w:rsidR="002D1D95" w14:paraId="5CE38203" w14:textId="77777777" w:rsidTr="002D1D95">
        <w:tc>
          <w:tcPr>
            <w:tcW w:w="9350" w:type="dxa"/>
          </w:tcPr>
          <w:p w14:paraId="7EAD6408" w14:textId="7BCBF82F" w:rsidR="002D1D95" w:rsidRPr="002D1D95" w:rsidRDefault="002D1D95" w:rsidP="00B2227A">
            <w:pPr>
              <w:rPr>
                <w:sz w:val="24"/>
                <w:szCs w:val="24"/>
              </w:rPr>
            </w:pPr>
            <w:r>
              <w:rPr>
                <w:b/>
                <w:bCs/>
                <w:sz w:val="24"/>
                <w:szCs w:val="24"/>
              </w:rPr>
              <w:t xml:space="preserve">9 – 10 am        </w:t>
            </w:r>
            <w:r>
              <w:rPr>
                <w:sz w:val="24"/>
                <w:szCs w:val="24"/>
              </w:rPr>
              <w:t xml:space="preserve">Avila - </w:t>
            </w:r>
            <w:proofErr w:type="spellStart"/>
            <w:r>
              <w:rPr>
                <w:sz w:val="24"/>
                <w:szCs w:val="24"/>
              </w:rPr>
              <w:t>Dokaj</w:t>
            </w:r>
            <w:proofErr w:type="spellEnd"/>
          </w:p>
        </w:tc>
      </w:tr>
      <w:tr w:rsidR="002D1D95" w14:paraId="55D64AC1" w14:textId="77777777" w:rsidTr="002D1D95">
        <w:tc>
          <w:tcPr>
            <w:tcW w:w="9350" w:type="dxa"/>
          </w:tcPr>
          <w:p w14:paraId="30F22DDD" w14:textId="64EA23B7" w:rsidR="002D1D95" w:rsidRDefault="002D1D95" w:rsidP="00B2227A">
            <w:pPr>
              <w:rPr>
                <w:b/>
                <w:bCs/>
                <w:sz w:val="24"/>
                <w:szCs w:val="24"/>
              </w:rPr>
            </w:pPr>
            <w:r>
              <w:rPr>
                <w:b/>
                <w:bCs/>
                <w:sz w:val="24"/>
                <w:szCs w:val="24"/>
              </w:rPr>
              <w:t xml:space="preserve">10 – 11 am      </w:t>
            </w:r>
            <w:r>
              <w:rPr>
                <w:sz w:val="24"/>
                <w:szCs w:val="24"/>
              </w:rPr>
              <w:t>Fleming - Hass</w:t>
            </w:r>
            <w:r>
              <w:rPr>
                <w:b/>
                <w:bCs/>
                <w:sz w:val="24"/>
                <w:szCs w:val="24"/>
              </w:rPr>
              <w:t xml:space="preserve"> </w:t>
            </w:r>
          </w:p>
        </w:tc>
      </w:tr>
      <w:tr w:rsidR="002D1D95" w14:paraId="0504E74C" w14:textId="77777777" w:rsidTr="002D1D95">
        <w:tc>
          <w:tcPr>
            <w:tcW w:w="9350" w:type="dxa"/>
          </w:tcPr>
          <w:p w14:paraId="28B6B9DC" w14:textId="13268A1B" w:rsidR="002D1D95" w:rsidRPr="00CF79D9" w:rsidRDefault="002D1D95" w:rsidP="00B2227A">
            <w:pPr>
              <w:rPr>
                <w:sz w:val="24"/>
                <w:szCs w:val="24"/>
              </w:rPr>
            </w:pPr>
            <w:r>
              <w:rPr>
                <w:b/>
                <w:bCs/>
                <w:sz w:val="24"/>
                <w:szCs w:val="24"/>
              </w:rPr>
              <w:t xml:space="preserve">11 – 12 pm      </w:t>
            </w:r>
            <w:proofErr w:type="spellStart"/>
            <w:r w:rsidR="00CF79D9">
              <w:rPr>
                <w:sz w:val="24"/>
                <w:szCs w:val="24"/>
              </w:rPr>
              <w:t>Kargyl</w:t>
            </w:r>
            <w:proofErr w:type="spellEnd"/>
            <w:r w:rsidR="00CF79D9">
              <w:rPr>
                <w:sz w:val="24"/>
                <w:szCs w:val="24"/>
              </w:rPr>
              <w:t xml:space="preserve"> – </w:t>
            </w:r>
            <w:proofErr w:type="spellStart"/>
            <w:r w:rsidR="00CF79D9">
              <w:rPr>
                <w:sz w:val="24"/>
                <w:szCs w:val="24"/>
              </w:rPr>
              <w:t>Lushi</w:t>
            </w:r>
            <w:proofErr w:type="spellEnd"/>
          </w:p>
        </w:tc>
      </w:tr>
      <w:tr w:rsidR="00CF79D9" w14:paraId="1D59E465" w14:textId="77777777" w:rsidTr="002D1D95">
        <w:tc>
          <w:tcPr>
            <w:tcW w:w="9350" w:type="dxa"/>
          </w:tcPr>
          <w:p w14:paraId="63C1D01D" w14:textId="0D377FA5" w:rsidR="00CF79D9" w:rsidRPr="00CF79D9" w:rsidRDefault="00CF79D9" w:rsidP="00B2227A">
            <w:pPr>
              <w:rPr>
                <w:sz w:val="24"/>
                <w:szCs w:val="24"/>
              </w:rPr>
            </w:pPr>
            <w:r>
              <w:rPr>
                <w:b/>
                <w:bCs/>
                <w:sz w:val="24"/>
                <w:szCs w:val="24"/>
              </w:rPr>
              <w:t xml:space="preserve">12 – 1 pm         </w:t>
            </w:r>
            <w:r>
              <w:rPr>
                <w:sz w:val="24"/>
                <w:szCs w:val="24"/>
              </w:rPr>
              <w:t xml:space="preserve">McGowan – </w:t>
            </w:r>
            <w:proofErr w:type="spellStart"/>
            <w:r>
              <w:rPr>
                <w:sz w:val="24"/>
                <w:szCs w:val="24"/>
              </w:rPr>
              <w:t>Pradel</w:t>
            </w:r>
            <w:proofErr w:type="spellEnd"/>
          </w:p>
        </w:tc>
      </w:tr>
      <w:tr w:rsidR="00CF79D9" w14:paraId="70FF8BBD" w14:textId="77777777" w:rsidTr="002D1D95">
        <w:tc>
          <w:tcPr>
            <w:tcW w:w="9350" w:type="dxa"/>
          </w:tcPr>
          <w:p w14:paraId="23864486" w14:textId="00EE84CE" w:rsidR="00CF79D9" w:rsidRPr="00CF79D9" w:rsidRDefault="00CF79D9" w:rsidP="00B2227A">
            <w:pPr>
              <w:rPr>
                <w:sz w:val="24"/>
                <w:szCs w:val="24"/>
              </w:rPr>
            </w:pPr>
            <w:r>
              <w:rPr>
                <w:b/>
                <w:bCs/>
                <w:sz w:val="24"/>
                <w:szCs w:val="24"/>
              </w:rPr>
              <w:t xml:space="preserve">1 – 2 pm           </w:t>
            </w:r>
            <w:r>
              <w:rPr>
                <w:sz w:val="24"/>
                <w:szCs w:val="24"/>
              </w:rPr>
              <w:t>Santoro - Wood</w:t>
            </w:r>
          </w:p>
        </w:tc>
      </w:tr>
    </w:tbl>
    <w:p w14:paraId="74BACEE4" w14:textId="6C1B89D4" w:rsidR="002D1D95" w:rsidRDefault="002D1D95" w:rsidP="00B2227A"/>
    <w:p w14:paraId="77837B27" w14:textId="24E83F2E" w:rsidR="00C01AE1" w:rsidRDefault="00C01AE1" w:rsidP="00B2227A">
      <w:pPr>
        <w:rPr>
          <w:b/>
          <w:bCs/>
          <w:i/>
          <w:iCs/>
        </w:rPr>
      </w:pPr>
      <w:r>
        <w:rPr>
          <w:b/>
          <w:bCs/>
        </w:rPr>
        <w:t xml:space="preserve">Note: </w:t>
      </w:r>
      <w:r>
        <w:t>In the resource package from the school it will include a Chromebook only for those students who have requested it in advance of April 3</w:t>
      </w:r>
      <w:r w:rsidRPr="00C01AE1">
        <w:rPr>
          <w:vertAlign w:val="superscript"/>
        </w:rPr>
        <w:t>rd</w:t>
      </w:r>
      <w:r>
        <w:t xml:space="preserve">. </w:t>
      </w:r>
      <w:r>
        <w:rPr>
          <w:b/>
          <w:bCs/>
          <w:i/>
          <w:iCs/>
        </w:rPr>
        <w:t xml:space="preserve">Please note that the family is responsible for loss or damage to the Chromebook. </w:t>
      </w:r>
    </w:p>
    <w:p w14:paraId="19A93976" w14:textId="23FC3A3B" w:rsidR="00C01AE1" w:rsidRPr="00C01AE1" w:rsidRDefault="00C01AE1" w:rsidP="00C01AE1">
      <w:r>
        <w:t>The following Q&amp;A’ are some of the things the FA and yourself can over with your sons and daughters in advance of Mon. April 6</w:t>
      </w:r>
      <w:r w:rsidRPr="00C01AE1">
        <w:rPr>
          <w:vertAlign w:val="superscript"/>
        </w:rPr>
        <w:t>th</w:t>
      </w:r>
      <w:r>
        <w:t>.</w:t>
      </w:r>
      <w:r w:rsidR="007A3AAF">
        <w:t xml:space="preserve"> I am sure we will be adding to this list as we move forward.</w:t>
      </w:r>
    </w:p>
    <w:p w14:paraId="6AB84A66" w14:textId="020BCC4C" w:rsidR="00C01AE1" w:rsidRPr="007A3AAF" w:rsidRDefault="00C01AE1" w:rsidP="00C01AE1">
      <w:pPr>
        <w:jc w:val="center"/>
        <w:rPr>
          <w:b/>
          <w:bCs/>
          <w:sz w:val="24"/>
          <w:szCs w:val="24"/>
        </w:rPr>
      </w:pPr>
      <w:r>
        <w:rPr>
          <w:b/>
          <w:bCs/>
        </w:rPr>
        <w:t xml:space="preserve"> </w:t>
      </w:r>
      <w:r w:rsidRPr="007A3AAF">
        <w:rPr>
          <w:b/>
          <w:bCs/>
          <w:sz w:val="24"/>
          <w:szCs w:val="24"/>
        </w:rPr>
        <w:t xml:space="preserve">ORIENTATION TO THE NEW ROUTINE </w:t>
      </w:r>
    </w:p>
    <w:p w14:paraId="3B0B1B5F" w14:textId="77777777" w:rsidR="00C01AE1" w:rsidRPr="007A3AAF" w:rsidRDefault="00C01AE1" w:rsidP="00C01AE1">
      <w:pPr>
        <w:jc w:val="center"/>
        <w:rPr>
          <w:b/>
          <w:bCs/>
          <w:sz w:val="24"/>
          <w:szCs w:val="24"/>
        </w:rPr>
      </w:pPr>
      <w:r w:rsidRPr="007A3AAF">
        <w:rPr>
          <w:b/>
          <w:bCs/>
          <w:sz w:val="24"/>
          <w:szCs w:val="24"/>
        </w:rPr>
        <w:t>QUESTIONS &amp; ANSWERS</w:t>
      </w:r>
    </w:p>
    <w:p w14:paraId="3425F011" w14:textId="77777777" w:rsidR="00C01AE1" w:rsidRDefault="00C01AE1" w:rsidP="00C01AE1">
      <w:pPr>
        <w:pStyle w:val="ListParagraph"/>
        <w:numPr>
          <w:ilvl w:val="0"/>
          <w:numId w:val="2"/>
        </w:numPr>
        <w:spacing w:line="256" w:lineRule="auto"/>
      </w:pPr>
      <w:r>
        <w:t>Do I have to do this?</w:t>
      </w:r>
    </w:p>
    <w:p w14:paraId="2E778CE0" w14:textId="77777777" w:rsidR="00C01AE1" w:rsidRDefault="00C01AE1" w:rsidP="00C01AE1">
      <w:pPr>
        <w:pStyle w:val="ListParagraph"/>
        <w:rPr>
          <w:color w:val="FF0000"/>
        </w:rPr>
      </w:pPr>
      <w:r>
        <w:rPr>
          <w:color w:val="FF0000"/>
        </w:rPr>
        <w:t xml:space="preserve">Yes. The expectation is that all students will continue some form of in-class instruction. </w:t>
      </w:r>
    </w:p>
    <w:p w14:paraId="3B6438E7" w14:textId="77777777" w:rsidR="00C01AE1" w:rsidRDefault="00C01AE1" w:rsidP="00C01AE1">
      <w:pPr>
        <w:pStyle w:val="ListParagraph"/>
        <w:numPr>
          <w:ilvl w:val="0"/>
          <w:numId w:val="2"/>
        </w:numPr>
        <w:spacing w:line="256" w:lineRule="auto"/>
      </w:pPr>
      <w:r>
        <w:t xml:space="preserve">What should I do first? </w:t>
      </w:r>
    </w:p>
    <w:p w14:paraId="0EE7D35B" w14:textId="0FFF8ABC" w:rsidR="00C01AE1" w:rsidRDefault="00C01AE1" w:rsidP="00C01AE1">
      <w:pPr>
        <w:pStyle w:val="ListParagraph"/>
        <w:rPr>
          <w:color w:val="FF0000"/>
        </w:rPr>
      </w:pPr>
      <w:r>
        <w:rPr>
          <w:color w:val="FF0000"/>
        </w:rPr>
        <w:t>Communicate with your designated Faculty Advisor – they will assist you in getting started.</w:t>
      </w:r>
    </w:p>
    <w:p w14:paraId="6EA410F0" w14:textId="77777777" w:rsidR="00C01AE1" w:rsidRDefault="00C01AE1" w:rsidP="00C01AE1">
      <w:pPr>
        <w:pStyle w:val="ListParagraph"/>
        <w:numPr>
          <w:ilvl w:val="0"/>
          <w:numId w:val="2"/>
        </w:numPr>
        <w:spacing w:line="256" w:lineRule="auto"/>
      </w:pPr>
      <w:r>
        <w:t>Is the Principal really going to grow his hair back during this time?</w:t>
      </w:r>
    </w:p>
    <w:p w14:paraId="272AC0F3" w14:textId="07D48B03" w:rsidR="00C01AE1" w:rsidRDefault="00C01AE1" w:rsidP="00C01AE1">
      <w:pPr>
        <w:pStyle w:val="ListParagraph"/>
        <w:rPr>
          <w:color w:val="FF0000"/>
        </w:rPr>
      </w:pPr>
      <w:r>
        <w:rPr>
          <w:color w:val="FF0000"/>
        </w:rPr>
        <w:t xml:space="preserve">Yes. Along with Mr. Beliveau, Mr. Walters, and Mr. Jansen (Mrs. Jansen’s husband). We will update you every week with </w:t>
      </w:r>
      <w:r w:rsidR="007A3AAF">
        <w:rPr>
          <w:color w:val="FF0000"/>
        </w:rPr>
        <w:t>photos</w:t>
      </w:r>
      <w:r>
        <w:rPr>
          <w:color w:val="FF0000"/>
        </w:rPr>
        <w:t xml:space="preserve"> on this progress.</w:t>
      </w:r>
    </w:p>
    <w:p w14:paraId="154455FF" w14:textId="57474E72" w:rsidR="00C01AE1" w:rsidRDefault="00C01AE1" w:rsidP="00C01AE1">
      <w:pPr>
        <w:pStyle w:val="ListParagraph"/>
        <w:rPr>
          <w:color w:val="FF0000"/>
        </w:rPr>
      </w:pPr>
    </w:p>
    <w:p w14:paraId="659941A8" w14:textId="4378A67E" w:rsidR="006372D1" w:rsidRDefault="006372D1" w:rsidP="00C01AE1">
      <w:pPr>
        <w:pStyle w:val="ListParagraph"/>
        <w:rPr>
          <w:color w:val="FF0000"/>
        </w:rPr>
      </w:pPr>
    </w:p>
    <w:p w14:paraId="06980F29" w14:textId="77777777" w:rsidR="006372D1" w:rsidRDefault="006372D1" w:rsidP="00C01AE1">
      <w:pPr>
        <w:pStyle w:val="ListParagraph"/>
        <w:rPr>
          <w:color w:val="FF0000"/>
        </w:rPr>
      </w:pPr>
      <w:bookmarkStart w:id="1" w:name="_GoBack"/>
      <w:bookmarkEnd w:id="1"/>
    </w:p>
    <w:p w14:paraId="2E38E433" w14:textId="77777777" w:rsidR="00C01AE1" w:rsidRDefault="00C01AE1" w:rsidP="00C01AE1">
      <w:pPr>
        <w:pStyle w:val="ListParagraph"/>
        <w:numPr>
          <w:ilvl w:val="0"/>
          <w:numId w:val="2"/>
        </w:numPr>
        <w:spacing w:line="256" w:lineRule="auto"/>
      </w:pPr>
      <w:r>
        <w:lastRenderedPageBreak/>
        <w:t>How do I get started?</w:t>
      </w:r>
    </w:p>
    <w:p w14:paraId="57973BA9" w14:textId="3DF55D80" w:rsidR="00C01AE1" w:rsidRDefault="00C01AE1" w:rsidP="00C01AE1">
      <w:pPr>
        <w:pStyle w:val="ListParagraph"/>
        <w:rPr>
          <w:color w:val="FF0000"/>
        </w:rPr>
      </w:pPr>
      <w:r>
        <w:rPr>
          <w:color w:val="FF0000"/>
        </w:rPr>
        <w:t>All students need to have access to an electronic devi</w:t>
      </w:r>
      <w:r w:rsidR="00F93478">
        <w:rPr>
          <w:color w:val="FF0000"/>
        </w:rPr>
        <w:t>c</w:t>
      </w:r>
      <w:r>
        <w:rPr>
          <w:color w:val="FF0000"/>
        </w:rPr>
        <w:t>e where they can access google classroom, google chat, e-mail, and be able to communicate with your Faculty Advisor via Zoom.</w:t>
      </w:r>
    </w:p>
    <w:p w14:paraId="5FD8B901" w14:textId="77777777" w:rsidR="00C01AE1" w:rsidRDefault="00C01AE1" w:rsidP="00C01AE1">
      <w:pPr>
        <w:pStyle w:val="ListParagraph"/>
        <w:numPr>
          <w:ilvl w:val="0"/>
          <w:numId w:val="2"/>
        </w:numPr>
        <w:spacing w:line="256" w:lineRule="auto"/>
      </w:pPr>
      <w:r>
        <w:t>What happens if I don’t understand what I am doing?</w:t>
      </w:r>
    </w:p>
    <w:p w14:paraId="183E49CF" w14:textId="0309E378" w:rsidR="00C01AE1" w:rsidRDefault="00C01AE1" w:rsidP="00C01AE1">
      <w:pPr>
        <w:pStyle w:val="ListParagraph"/>
        <w:rPr>
          <w:color w:val="FF0000"/>
        </w:rPr>
      </w:pPr>
      <w:r>
        <w:rPr>
          <w:color w:val="FF0000"/>
        </w:rPr>
        <w:t xml:space="preserve">There are </w:t>
      </w:r>
      <w:proofErr w:type="gramStart"/>
      <w:r>
        <w:rPr>
          <w:color w:val="FF0000"/>
        </w:rPr>
        <w:t>a number of</w:t>
      </w:r>
      <w:proofErr w:type="gramEnd"/>
      <w:r>
        <w:rPr>
          <w:color w:val="FF0000"/>
        </w:rPr>
        <w:t xml:space="preserve"> options. You can speak with parents, text a friend, e-mail your subject teacher, or </w:t>
      </w:r>
      <w:r w:rsidR="007A3AAF">
        <w:rPr>
          <w:color w:val="FF0000"/>
        </w:rPr>
        <w:t>communicate</w:t>
      </w:r>
      <w:r>
        <w:rPr>
          <w:color w:val="FF0000"/>
        </w:rPr>
        <w:t xml:space="preserve"> with your faculty advisor</w:t>
      </w:r>
      <w:r w:rsidR="007A3AAF">
        <w:rPr>
          <w:color w:val="FF0000"/>
        </w:rPr>
        <w:t>.</w:t>
      </w:r>
    </w:p>
    <w:p w14:paraId="28A25A00" w14:textId="77777777" w:rsidR="00C01AE1" w:rsidRDefault="00C01AE1" w:rsidP="00C01AE1">
      <w:pPr>
        <w:pStyle w:val="ListParagraph"/>
        <w:numPr>
          <w:ilvl w:val="0"/>
          <w:numId w:val="2"/>
        </w:numPr>
        <w:spacing w:line="256" w:lineRule="auto"/>
      </w:pPr>
      <w:r>
        <w:t>Do I have to wear my school uniform?</w:t>
      </w:r>
    </w:p>
    <w:p w14:paraId="776376A2" w14:textId="77777777" w:rsidR="00C01AE1" w:rsidRDefault="00C01AE1" w:rsidP="00C01AE1">
      <w:pPr>
        <w:pStyle w:val="ListParagraph"/>
        <w:rPr>
          <w:color w:val="FF0000"/>
        </w:rPr>
      </w:pPr>
      <w:r>
        <w:rPr>
          <w:color w:val="FF0000"/>
        </w:rPr>
        <w:t>No. You can wear something appropriately casual particularly if you are speaking on-line with your teachers.</w:t>
      </w:r>
    </w:p>
    <w:p w14:paraId="3DCB0D61" w14:textId="77777777" w:rsidR="00C01AE1" w:rsidRDefault="00C01AE1" w:rsidP="00C01AE1">
      <w:pPr>
        <w:pStyle w:val="ListParagraph"/>
        <w:numPr>
          <w:ilvl w:val="0"/>
          <w:numId w:val="2"/>
        </w:numPr>
        <w:spacing w:line="256" w:lineRule="auto"/>
      </w:pPr>
      <w:r>
        <w:t>Will we still have Weekly Mass on Thurs?</w:t>
      </w:r>
    </w:p>
    <w:p w14:paraId="31CD04B3" w14:textId="77777777" w:rsidR="00C01AE1" w:rsidRDefault="00C01AE1" w:rsidP="00C01AE1">
      <w:pPr>
        <w:pStyle w:val="ListParagraph"/>
        <w:rPr>
          <w:color w:val="FF0000"/>
        </w:rPr>
      </w:pPr>
      <w:r>
        <w:rPr>
          <w:color w:val="FF0000"/>
        </w:rPr>
        <w:t>We are currently in communication with Fr. Guy about providing access to the celebrating the eucharist, stations of the cross, sacrament of reconciliation and being available to speak with you /or your parents on an individual basis.</w:t>
      </w:r>
    </w:p>
    <w:p w14:paraId="213A254A" w14:textId="77777777" w:rsidR="00C01AE1" w:rsidRDefault="00C01AE1" w:rsidP="00C01AE1">
      <w:pPr>
        <w:pStyle w:val="ListParagraph"/>
        <w:numPr>
          <w:ilvl w:val="0"/>
          <w:numId w:val="2"/>
        </w:numPr>
        <w:spacing w:line="256" w:lineRule="auto"/>
      </w:pPr>
      <w:r>
        <w:t>What will we do for PHE?</w:t>
      </w:r>
    </w:p>
    <w:p w14:paraId="4EB54EB1" w14:textId="7FAE7538" w:rsidR="00C01AE1" w:rsidRDefault="00C01AE1" w:rsidP="00C01AE1">
      <w:pPr>
        <w:pStyle w:val="ListParagraph"/>
        <w:rPr>
          <w:color w:val="FF0000"/>
        </w:rPr>
      </w:pPr>
      <w:r>
        <w:rPr>
          <w:color w:val="FF0000"/>
        </w:rPr>
        <w:t>DPA – Daily Physical Activity is important part of your routine. A list of what you can do at home will be provided in your journal which is part of the resource package you will be picking up from the school.</w:t>
      </w:r>
    </w:p>
    <w:p w14:paraId="1C98A8BB" w14:textId="77777777" w:rsidR="00C01AE1" w:rsidRDefault="00C01AE1" w:rsidP="00C01AE1">
      <w:pPr>
        <w:pStyle w:val="ListParagraph"/>
        <w:numPr>
          <w:ilvl w:val="0"/>
          <w:numId w:val="2"/>
        </w:numPr>
        <w:spacing w:line="256" w:lineRule="auto"/>
      </w:pPr>
      <w:r>
        <w:t>What happens if I get sick?</w:t>
      </w:r>
    </w:p>
    <w:p w14:paraId="278DCBE7" w14:textId="050D6FEF" w:rsidR="00C01AE1" w:rsidRDefault="00C01AE1" w:rsidP="00C01AE1">
      <w:pPr>
        <w:pStyle w:val="ListParagraph"/>
        <w:rPr>
          <w:color w:val="FF0000"/>
        </w:rPr>
      </w:pPr>
      <w:proofErr w:type="gramStart"/>
      <w:r>
        <w:rPr>
          <w:color w:val="FF0000"/>
        </w:rPr>
        <w:t>First of all</w:t>
      </w:r>
      <w:proofErr w:type="gramEnd"/>
      <w:r>
        <w:rPr>
          <w:color w:val="FF0000"/>
        </w:rPr>
        <w:t>, speak to your parents. They will determine if you need to see a doctor. Communicate with your teachers to let them know. Take care of yourself.</w:t>
      </w:r>
    </w:p>
    <w:p w14:paraId="05D418B7" w14:textId="77777777" w:rsidR="00C01AE1" w:rsidRDefault="00C01AE1" w:rsidP="00C01AE1">
      <w:pPr>
        <w:pStyle w:val="ListParagraph"/>
        <w:numPr>
          <w:ilvl w:val="0"/>
          <w:numId w:val="2"/>
        </w:numPr>
        <w:spacing w:line="256" w:lineRule="auto"/>
      </w:pPr>
      <w:r>
        <w:t>What is the best way to get set up at home each day?</w:t>
      </w:r>
    </w:p>
    <w:p w14:paraId="34C4D602" w14:textId="168B227F" w:rsidR="00C01AE1" w:rsidRDefault="00C01AE1" w:rsidP="00C01AE1">
      <w:pPr>
        <w:pStyle w:val="ListParagraph"/>
        <w:rPr>
          <w:color w:val="FF0000"/>
        </w:rPr>
      </w:pPr>
      <w:r>
        <w:rPr>
          <w:color w:val="FF0000"/>
        </w:rPr>
        <w:t>Get organized in advance. Select an appropriate area to do your schoolwork away from distractions including your cell phone. Have all needed school supplies, textbooks, electronic device, and handouts ready to go each day.</w:t>
      </w:r>
    </w:p>
    <w:p w14:paraId="7E52E709" w14:textId="77777777" w:rsidR="00C01AE1" w:rsidRDefault="00C01AE1" w:rsidP="00C01AE1">
      <w:pPr>
        <w:pStyle w:val="ListParagraph"/>
        <w:numPr>
          <w:ilvl w:val="0"/>
          <w:numId w:val="2"/>
        </w:numPr>
        <w:spacing w:line="256" w:lineRule="auto"/>
      </w:pPr>
      <w:r>
        <w:t>How do I stay safe at home?</w:t>
      </w:r>
    </w:p>
    <w:p w14:paraId="15722875" w14:textId="04DC5606" w:rsidR="00C01AE1" w:rsidRDefault="00C01AE1" w:rsidP="00C01AE1">
      <w:pPr>
        <w:pStyle w:val="ListParagraph"/>
        <w:rPr>
          <w:color w:val="FF0000"/>
        </w:rPr>
      </w:pPr>
      <w:r>
        <w:rPr>
          <w:color w:val="FF0000"/>
        </w:rPr>
        <w:t>Continue doing what is being asked of all of us; Wash hands frequently; Cough and sneeze into arm or tissue; Keep hands away from face and mouth; Stay healthy – eat healthy foods, keep physically active, and get enough sleep. Practice Social Distancing.</w:t>
      </w:r>
    </w:p>
    <w:p w14:paraId="4BEBB630" w14:textId="77777777" w:rsidR="00C01AE1" w:rsidRDefault="00C01AE1" w:rsidP="00C01AE1">
      <w:pPr>
        <w:pStyle w:val="ListParagraph"/>
        <w:numPr>
          <w:ilvl w:val="0"/>
          <w:numId w:val="2"/>
        </w:numPr>
        <w:spacing w:line="256" w:lineRule="auto"/>
      </w:pPr>
      <w:r>
        <w:t>My younger brothers and sisters are driving me crazy what should I do?</w:t>
      </w:r>
    </w:p>
    <w:p w14:paraId="66B1F605" w14:textId="13DCD449" w:rsidR="00C01AE1" w:rsidRDefault="00C01AE1" w:rsidP="00C01AE1">
      <w:pPr>
        <w:pStyle w:val="ListParagraph"/>
        <w:rPr>
          <w:color w:val="FF0000"/>
        </w:rPr>
      </w:pPr>
      <w:r>
        <w:rPr>
          <w:color w:val="FF0000"/>
        </w:rPr>
        <w:t>Pray for patience. Speak to your parents. Make time to play with them and talk to them about your need to focus on your own schoolwork.</w:t>
      </w:r>
    </w:p>
    <w:p w14:paraId="57996D25" w14:textId="77777777" w:rsidR="00C01AE1" w:rsidRDefault="00C01AE1" w:rsidP="00C01AE1">
      <w:pPr>
        <w:pStyle w:val="ListParagraph"/>
        <w:numPr>
          <w:ilvl w:val="0"/>
          <w:numId w:val="2"/>
        </w:numPr>
        <w:spacing w:line="256" w:lineRule="auto"/>
      </w:pPr>
      <w:r>
        <w:t>Will there be homework?</w:t>
      </w:r>
    </w:p>
    <w:p w14:paraId="6E739BDF" w14:textId="19C8BF87" w:rsidR="00C01AE1" w:rsidRPr="00C01AE1" w:rsidRDefault="00C01AE1" w:rsidP="00C01AE1">
      <w:pPr>
        <w:pStyle w:val="ListParagraph"/>
        <w:rPr>
          <w:color w:val="FF0000"/>
        </w:rPr>
      </w:pPr>
      <w:r>
        <w:rPr>
          <w:color w:val="FF0000"/>
        </w:rPr>
        <w:t>Yes. This will depend to a large extent on how much you get done during the time allotted. We believe we have built in more than enough time to get things done during the school day.</w:t>
      </w:r>
    </w:p>
    <w:p w14:paraId="423139AB" w14:textId="77777777" w:rsidR="00C01AE1" w:rsidRDefault="00C01AE1" w:rsidP="00C01AE1">
      <w:pPr>
        <w:pStyle w:val="ListParagraph"/>
        <w:numPr>
          <w:ilvl w:val="0"/>
          <w:numId w:val="2"/>
        </w:numPr>
        <w:spacing w:line="256" w:lineRule="auto"/>
      </w:pPr>
      <w:r>
        <w:t>Will there a time for a break and lunch during this schedule?</w:t>
      </w:r>
    </w:p>
    <w:p w14:paraId="06AE1018" w14:textId="09E89761" w:rsidR="00C01AE1" w:rsidRPr="007A3AAF" w:rsidRDefault="00C01AE1" w:rsidP="00C01AE1">
      <w:pPr>
        <w:pStyle w:val="ListParagraph"/>
        <w:rPr>
          <w:color w:val="FF0000"/>
        </w:rPr>
      </w:pPr>
      <w:r>
        <w:rPr>
          <w:color w:val="FF0000"/>
        </w:rPr>
        <w:t>Yes. But it will also include other activities such as DPA</w:t>
      </w:r>
      <w:r w:rsidR="007A3AAF">
        <w:rPr>
          <w:color w:val="FF0000"/>
        </w:rPr>
        <w:t xml:space="preserve"> – Daily Physical Activity.</w:t>
      </w:r>
    </w:p>
    <w:p w14:paraId="5EAC0C4F" w14:textId="77777777" w:rsidR="00C01AE1" w:rsidRDefault="00C01AE1" w:rsidP="00C01AE1">
      <w:pPr>
        <w:pStyle w:val="ListParagraph"/>
        <w:numPr>
          <w:ilvl w:val="0"/>
          <w:numId w:val="2"/>
        </w:numPr>
        <w:spacing w:line="256" w:lineRule="auto"/>
      </w:pPr>
      <w:r>
        <w:t>Can I listen to music while I am studying?</w:t>
      </w:r>
    </w:p>
    <w:p w14:paraId="6CC5E94F" w14:textId="4D0698C2" w:rsidR="00C01AE1" w:rsidRPr="007A3AAF" w:rsidRDefault="00C01AE1" w:rsidP="00C01AE1">
      <w:pPr>
        <w:pStyle w:val="ListParagraph"/>
        <w:rPr>
          <w:color w:val="FF0000"/>
        </w:rPr>
      </w:pPr>
      <w:r>
        <w:rPr>
          <w:color w:val="FF0000"/>
        </w:rPr>
        <w:t>Yes. Be careful, some music can be more of a distraction than a help.</w:t>
      </w:r>
    </w:p>
    <w:p w14:paraId="7F946D96" w14:textId="77777777" w:rsidR="00C01AE1" w:rsidRDefault="00C01AE1" w:rsidP="00C01AE1">
      <w:pPr>
        <w:pStyle w:val="ListParagraph"/>
        <w:numPr>
          <w:ilvl w:val="0"/>
          <w:numId w:val="2"/>
        </w:numPr>
        <w:spacing w:line="256" w:lineRule="auto"/>
      </w:pPr>
      <w:r>
        <w:t>Can I be using my cell phone?</w:t>
      </w:r>
    </w:p>
    <w:p w14:paraId="737D4873" w14:textId="0E542647" w:rsidR="00C01AE1" w:rsidRDefault="00C01AE1" w:rsidP="00C01AE1">
      <w:pPr>
        <w:pStyle w:val="ListParagraph"/>
        <w:rPr>
          <w:color w:val="FF0000"/>
        </w:rPr>
      </w:pPr>
      <w:r>
        <w:rPr>
          <w:color w:val="FF0000"/>
        </w:rPr>
        <w:t xml:space="preserve">Minimal and appropriate use is ok. Your </w:t>
      </w:r>
      <w:r w:rsidR="007A3AAF">
        <w:rPr>
          <w:color w:val="FF0000"/>
        </w:rPr>
        <w:t>faculty</w:t>
      </w:r>
      <w:r>
        <w:rPr>
          <w:color w:val="FF0000"/>
        </w:rPr>
        <w:t xml:space="preserve"> advisor will go over this with you.</w:t>
      </w:r>
    </w:p>
    <w:p w14:paraId="4EB35F34" w14:textId="77777777" w:rsidR="00C01AE1" w:rsidRDefault="00C01AE1" w:rsidP="00C01AE1">
      <w:pPr>
        <w:pStyle w:val="ListParagraph"/>
        <w:numPr>
          <w:ilvl w:val="0"/>
          <w:numId w:val="2"/>
        </w:numPr>
        <w:spacing w:line="256" w:lineRule="auto"/>
      </w:pPr>
      <w:r>
        <w:t>What should I do if I finish all my work prior to the end of the class?</w:t>
      </w:r>
    </w:p>
    <w:p w14:paraId="748475D2" w14:textId="19E6FC0B" w:rsidR="007A3AAF" w:rsidRPr="007A3AAF" w:rsidRDefault="00C01AE1" w:rsidP="007A3AAF">
      <w:pPr>
        <w:pStyle w:val="ListParagraph"/>
        <w:rPr>
          <w:color w:val="FF0000"/>
        </w:rPr>
      </w:pPr>
      <w:r>
        <w:rPr>
          <w:color w:val="FF0000"/>
        </w:rPr>
        <w:t>This is certainly a possibility. You can take advantage of doing other things by reaching out to others particularly in your home.</w:t>
      </w:r>
      <w:r w:rsidR="007A3AAF">
        <w:rPr>
          <w:color w:val="FF0000"/>
        </w:rPr>
        <w:t xml:space="preserve"> Communicate with both your teacher and/or Faculty Advisor about the situation about some possible enrichment opportunities.</w:t>
      </w:r>
    </w:p>
    <w:p w14:paraId="238F7E82" w14:textId="77777777" w:rsidR="007A3AAF" w:rsidRDefault="007A3AAF" w:rsidP="007A3AAF">
      <w:pPr>
        <w:pStyle w:val="ListParagraph"/>
        <w:rPr>
          <w:color w:val="FF0000"/>
        </w:rPr>
      </w:pPr>
    </w:p>
    <w:p w14:paraId="7CCC8A2B" w14:textId="2B2D0B04" w:rsidR="00C01AE1" w:rsidRDefault="007A3AAF" w:rsidP="00B2227A">
      <w:pPr>
        <w:rPr>
          <w:b/>
          <w:bCs/>
          <w:sz w:val="24"/>
          <w:szCs w:val="24"/>
        </w:rPr>
      </w:pPr>
      <w:r>
        <w:lastRenderedPageBreak/>
        <w:t xml:space="preserve">That’s it for now. I realize you may find this a little </w:t>
      </w:r>
      <w:r w:rsidR="00B04854">
        <w:t>overwhelming,</w:t>
      </w:r>
      <w:r>
        <w:t xml:space="preserve"> but I highly recommend we take this one day at a time and </w:t>
      </w:r>
      <w:r w:rsidR="00B04854">
        <w:rPr>
          <w:b/>
          <w:bCs/>
          <w:sz w:val="24"/>
          <w:szCs w:val="24"/>
        </w:rPr>
        <w:t>Be Not Afraid.</w:t>
      </w:r>
    </w:p>
    <w:p w14:paraId="23DEF6A5" w14:textId="23F801C9" w:rsidR="00B04854" w:rsidRDefault="00B04854" w:rsidP="00B2227A">
      <w:r>
        <w:t xml:space="preserve">I have included another prayer that you can say with your family. </w:t>
      </w:r>
    </w:p>
    <w:p w14:paraId="3321DD23" w14:textId="1BBA5310" w:rsidR="00B04854" w:rsidRDefault="00B04854" w:rsidP="00B2227A">
      <w:r>
        <w:t>Thank you for all your support and prayers.</w:t>
      </w:r>
    </w:p>
    <w:p w14:paraId="5611568A" w14:textId="2527386F" w:rsidR="00B04854" w:rsidRDefault="00B04854" w:rsidP="00B2227A">
      <w:r>
        <w:t>God Bless,</w:t>
      </w:r>
    </w:p>
    <w:p w14:paraId="6CACBB82" w14:textId="77777777" w:rsidR="00B04854" w:rsidRDefault="00B04854" w:rsidP="00B2227A"/>
    <w:p w14:paraId="38A24962" w14:textId="295EC1B3" w:rsidR="00B04854" w:rsidRDefault="00B04854" w:rsidP="00B2227A">
      <w:r>
        <w:t>Mr. Michel DesLauriers</w:t>
      </w:r>
    </w:p>
    <w:p w14:paraId="3339B0D7" w14:textId="70FD0B3E" w:rsidR="00B04854" w:rsidRDefault="00B04854" w:rsidP="00B04854">
      <w:pPr>
        <w:jc w:val="center"/>
      </w:pPr>
      <w:r>
        <w:t>A Coronavirus Prayer</w:t>
      </w:r>
    </w:p>
    <w:p w14:paraId="36A52E14" w14:textId="5FAA7AC6" w:rsidR="00B04854" w:rsidRDefault="00B04854" w:rsidP="00B04854">
      <w:pPr>
        <w:jc w:val="center"/>
      </w:pPr>
      <w:r>
        <w:t xml:space="preserve">Jesus Christ, you travelled though towns and villages “curing every disease and illness.” At your command, the sick were made well. Come to our aid now, </w:t>
      </w:r>
      <w:proofErr w:type="gramStart"/>
      <w:r>
        <w:t>in the midst of</w:t>
      </w:r>
      <w:proofErr w:type="gramEnd"/>
      <w:r>
        <w:t xml:space="preserve"> the global spread of the coronavirus, that we experience your healing love.</w:t>
      </w:r>
    </w:p>
    <w:p w14:paraId="2A34DD04" w14:textId="36FB41F7" w:rsidR="00B04854" w:rsidRDefault="00B04854" w:rsidP="00B04854">
      <w:pPr>
        <w:jc w:val="center"/>
      </w:pPr>
      <w:r>
        <w:t>Heal those who are sick with the virus. May they regain their strength and health through quality medical care.</w:t>
      </w:r>
    </w:p>
    <w:p w14:paraId="601E67FC" w14:textId="5B66706C" w:rsidR="00B04854" w:rsidRDefault="00B04854" w:rsidP="00B04854">
      <w:pPr>
        <w:jc w:val="center"/>
      </w:pPr>
      <w:r>
        <w:t>Heal us from our fear, which prevents nations from working together and neighbors helping one another.</w:t>
      </w:r>
    </w:p>
    <w:p w14:paraId="03F3CD15" w14:textId="1B1324C6" w:rsidR="00B04854" w:rsidRDefault="00B04854" w:rsidP="00B04854">
      <w:pPr>
        <w:jc w:val="center"/>
      </w:pPr>
      <w:r>
        <w:t>Heal us from our pride, which can make us claim invulnerability to a disease which knows no borders.</w:t>
      </w:r>
    </w:p>
    <w:p w14:paraId="48768F47" w14:textId="3C04C498" w:rsidR="00B04854" w:rsidRDefault="00B04854" w:rsidP="00B04854">
      <w:pPr>
        <w:jc w:val="center"/>
      </w:pPr>
      <w:r>
        <w:t>Jesus Christ, healer of all, stay by our side in this time of uncertainty and sorrow.</w:t>
      </w:r>
    </w:p>
    <w:p w14:paraId="1DF6D044" w14:textId="1A0921A4" w:rsidR="00B04854" w:rsidRDefault="00B04854" w:rsidP="00B04854">
      <w:pPr>
        <w:jc w:val="center"/>
      </w:pPr>
      <w:r>
        <w:t>Be with those who have died from the virus. May they be at rest with you in eternal peace.</w:t>
      </w:r>
    </w:p>
    <w:p w14:paraId="6B5C40D4" w14:textId="68E9F91F" w:rsidR="00B04854" w:rsidRDefault="00B04854" w:rsidP="00B04854">
      <w:pPr>
        <w:jc w:val="center"/>
      </w:pPr>
      <w:r>
        <w:t>Be with the families of those who are sick or have died. As they worry and grieve, defend them from illness and despair. May they know your peace.</w:t>
      </w:r>
    </w:p>
    <w:p w14:paraId="73071AD6" w14:textId="0C744868" w:rsidR="00B04854" w:rsidRDefault="00B04854" w:rsidP="00B04854">
      <w:pPr>
        <w:jc w:val="center"/>
      </w:pPr>
      <w:r>
        <w:t xml:space="preserve">Be with the doctors, nurses, researchers and all medical professionals who seek to heal and help those affected and who put themselves at risk in the </w:t>
      </w:r>
      <w:r w:rsidR="008547F4">
        <w:t>process. May they know your protection and peace.</w:t>
      </w:r>
    </w:p>
    <w:p w14:paraId="640A7AD9" w14:textId="18BBA8E6" w:rsidR="008547F4" w:rsidRDefault="008547F4" w:rsidP="00B04854">
      <w:pPr>
        <w:jc w:val="center"/>
      </w:pPr>
      <w:r>
        <w:t>Whether we are home or abroad, surrounded by many people suffering from this illness or only a few, Jesus, stay with us as we endure and mourn, persist and prepare. In place of our anxiety give us your peace.</w:t>
      </w:r>
    </w:p>
    <w:p w14:paraId="724B4AEE" w14:textId="40F5E4CC" w:rsidR="008547F4" w:rsidRDefault="008547F4" w:rsidP="00B04854">
      <w:pPr>
        <w:jc w:val="center"/>
      </w:pPr>
      <w:r>
        <w:t>Jesus Christ heal us.</w:t>
      </w:r>
    </w:p>
    <w:p w14:paraId="34573B14" w14:textId="2D4BA00D" w:rsidR="008547F4" w:rsidRDefault="008547F4" w:rsidP="00B04854">
      <w:pPr>
        <w:jc w:val="center"/>
      </w:pPr>
      <w:r>
        <w:t>Amen</w:t>
      </w:r>
    </w:p>
    <w:p w14:paraId="4947ECF0" w14:textId="462B655F" w:rsidR="008547F4" w:rsidRPr="00B04854" w:rsidRDefault="008547F4" w:rsidP="00B04854">
      <w:pPr>
        <w:jc w:val="center"/>
      </w:pPr>
      <w:r>
        <w:t>St. John Paul II: Pray for us</w:t>
      </w:r>
    </w:p>
    <w:sectPr w:rsidR="008547F4" w:rsidRPr="00B04854" w:rsidSect="00BA7843">
      <w:pgSz w:w="12240" w:h="15840"/>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BCFAD" w14:textId="77777777" w:rsidR="0070070E" w:rsidRDefault="0070070E" w:rsidP="00BA7843">
      <w:pPr>
        <w:spacing w:after="0" w:line="240" w:lineRule="auto"/>
      </w:pPr>
      <w:r>
        <w:separator/>
      </w:r>
    </w:p>
  </w:endnote>
  <w:endnote w:type="continuationSeparator" w:id="0">
    <w:p w14:paraId="00043DE4" w14:textId="77777777" w:rsidR="0070070E" w:rsidRDefault="0070070E" w:rsidP="00BA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D07C" w14:textId="77777777" w:rsidR="0070070E" w:rsidRDefault="0070070E" w:rsidP="00BA7843">
      <w:pPr>
        <w:spacing w:after="0" w:line="240" w:lineRule="auto"/>
      </w:pPr>
      <w:r>
        <w:separator/>
      </w:r>
    </w:p>
  </w:footnote>
  <w:footnote w:type="continuationSeparator" w:id="0">
    <w:p w14:paraId="24B930E3" w14:textId="77777777" w:rsidR="0070070E" w:rsidRDefault="0070070E" w:rsidP="00BA7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D2CFD"/>
    <w:multiLevelType w:val="hybridMultilevel"/>
    <w:tmpl w:val="2A7E8F7A"/>
    <w:lvl w:ilvl="0" w:tplc="F9B05C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267437"/>
    <w:multiLevelType w:val="hybridMultilevel"/>
    <w:tmpl w:val="4A52943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06"/>
    <w:rsid w:val="000F5579"/>
    <w:rsid w:val="00182F10"/>
    <w:rsid w:val="001C0579"/>
    <w:rsid w:val="00210707"/>
    <w:rsid w:val="002D1D95"/>
    <w:rsid w:val="00354969"/>
    <w:rsid w:val="00374406"/>
    <w:rsid w:val="004F5D93"/>
    <w:rsid w:val="005403D4"/>
    <w:rsid w:val="006372D1"/>
    <w:rsid w:val="0070070E"/>
    <w:rsid w:val="007A3AAF"/>
    <w:rsid w:val="00837FA9"/>
    <w:rsid w:val="008547F4"/>
    <w:rsid w:val="00880B89"/>
    <w:rsid w:val="008B768F"/>
    <w:rsid w:val="00982C31"/>
    <w:rsid w:val="009A5C19"/>
    <w:rsid w:val="00AF113F"/>
    <w:rsid w:val="00B04854"/>
    <w:rsid w:val="00B2227A"/>
    <w:rsid w:val="00BA5BA4"/>
    <w:rsid w:val="00BA7843"/>
    <w:rsid w:val="00C01AE1"/>
    <w:rsid w:val="00C73637"/>
    <w:rsid w:val="00CF79D9"/>
    <w:rsid w:val="00D468ED"/>
    <w:rsid w:val="00F93478"/>
    <w:rsid w:val="00FC23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5322"/>
  <w15:chartTrackingRefBased/>
  <w15:docId w15:val="{3FB81897-A6C3-4A32-9D76-E1DBD359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8F"/>
    <w:pPr>
      <w:ind w:left="720"/>
      <w:contextualSpacing/>
    </w:pPr>
  </w:style>
  <w:style w:type="table" w:styleId="TableGrid">
    <w:name w:val="Table Grid"/>
    <w:basedOn w:val="TableNormal"/>
    <w:uiPriority w:val="39"/>
    <w:rsid w:val="00AF11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43"/>
  </w:style>
  <w:style w:type="paragraph" w:styleId="Footer">
    <w:name w:val="footer"/>
    <w:basedOn w:val="Normal"/>
    <w:link w:val="FooterChar"/>
    <w:uiPriority w:val="99"/>
    <w:unhideWhenUsed/>
    <w:rsid w:val="00BA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43"/>
  </w:style>
  <w:style w:type="character" w:styleId="Hyperlink">
    <w:name w:val="Hyperlink"/>
    <w:basedOn w:val="DefaultParagraphFont"/>
    <w:uiPriority w:val="99"/>
    <w:unhideWhenUsed/>
    <w:rsid w:val="00BA7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1733">
      <w:bodyDiv w:val="1"/>
      <w:marLeft w:val="0"/>
      <w:marRight w:val="0"/>
      <w:marTop w:val="0"/>
      <w:marBottom w:val="0"/>
      <w:divBdr>
        <w:top w:val="none" w:sz="0" w:space="0" w:color="auto"/>
        <w:left w:val="none" w:sz="0" w:space="0" w:color="auto"/>
        <w:bottom w:val="none" w:sz="0" w:space="0" w:color="auto"/>
        <w:right w:val="none" w:sz="0" w:space="0" w:color="auto"/>
      </w:divBdr>
    </w:div>
    <w:div w:id="900140973">
      <w:bodyDiv w:val="1"/>
      <w:marLeft w:val="0"/>
      <w:marRight w:val="0"/>
      <w:marTop w:val="0"/>
      <w:marBottom w:val="0"/>
      <w:divBdr>
        <w:top w:val="none" w:sz="0" w:space="0" w:color="auto"/>
        <w:left w:val="none" w:sz="0" w:space="0" w:color="auto"/>
        <w:bottom w:val="none" w:sz="0" w:space="0" w:color="auto"/>
        <w:right w:val="none" w:sz="0" w:space="0" w:color="auto"/>
      </w:divBdr>
    </w:div>
    <w:div w:id="1167480605">
      <w:bodyDiv w:val="1"/>
      <w:marLeft w:val="0"/>
      <w:marRight w:val="0"/>
      <w:marTop w:val="0"/>
      <w:marBottom w:val="0"/>
      <w:divBdr>
        <w:top w:val="none" w:sz="0" w:space="0" w:color="auto"/>
        <w:left w:val="none" w:sz="0" w:space="0" w:color="auto"/>
        <w:bottom w:val="none" w:sz="0" w:space="0" w:color="auto"/>
        <w:right w:val="none" w:sz="0" w:space="0" w:color="auto"/>
      </w:divBdr>
    </w:div>
    <w:div w:id="13289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p2academ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DesLauriers</dc:creator>
  <cp:keywords/>
  <dc:description/>
  <cp:lastModifiedBy>susan kelly</cp:lastModifiedBy>
  <cp:revision>3</cp:revision>
  <dcterms:created xsi:type="dcterms:W3CDTF">2020-03-31T16:54:00Z</dcterms:created>
  <dcterms:modified xsi:type="dcterms:W3CDTF">2020-03-31T22:15:00Z</dcterms:modified>
</cp:coreProperties>
</file>